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C7278" w14:textId="012E575D" w:rsidR="00893457" w:rsidRPr="00323ACF" w:rsidRDefault="00893457" w:rsidP="00323ACF">
      <w:pPr>
        <w:jc w:val="center"/>
        <w:rPr>
          <w:rFonts w:ascii="Arial" w:hAnsi="Arial"/>
          <w:b/>
          <w:bCs/>
          <w:i/>
          <w:iCs/>
          <w:sz w:val="28"/>
          <w:szCs w:val="28"/>
        </w:rPr>
      </w:pPr>
      <w:r w:rsidRPr="00893457">
        <w:rPr>
          <w:rFonts w:ascii="Arial" w:hAnsi="Arial"/>
          <w:b/>
          <w:bCs/>
          <w:sz w:val="28"/>
          <w:szCs w:val="28"/>
        </w:rPr>
        <w:t xml:space="preserve">Alabama Board of Pharmacy </w:t>
      </w:r>
      <w:r>
        <w:rPr>
          <w:rFonts w:ascii="Arial" w:hAnsi="Arial"/>
          <w:b/>
          <w:bCs/>
          <w:sz w:val="28"/>
          <w:szCs w:val="28"/>
        </w:rPr>
        <w:t>Approved Parenteral Certification</w:t>
      </w:r>
      <w:r w:rsidRPr="00893457">
        <w:rPr>
          <w:rFonts w:ascii="Arial" w:hAnsi="Arial"/>
          <w:b/>
          <w:bCs/>
          <w:sz w:val="28"/>
          <w:szCs w:val="28"/>
        </w:rPr>
        <w:t xml:space="preserve"> Programs</w:t>
      </w:r>
      <w:r w:rsidR="00323ACF">
        <w:rPr>
          <w:rFonts w:ascii="Arial" w:hAnsi="Arial"/>
          <w:b/>
          <w:bCs/>
          <w:sz w:val="28"/>
          <w:szCs w:val="28"/>
        </w:rPr>
        <w:br/>
      </w:r>
    </w:p>
    <w:p w14:paraId="3F90614D" w14:textId="77777777" w:rsidR="00893457" w:rsidRPr="00893457" w:rsidRDefault="00893457" w:rsidP="0054732C">
      <w:pPr>
        <w:rPr>
          <w:rFonts w:ascii="Arial" w:hAnsi="Arial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5487"/>
        <w:gridCol w:w="5488"/>
      </w:tblGrid>
      <w:tr w:rsidR="00893457" w:rsidRPr="00893457" w14:paraId="70122479" w14:textId="77777777" w:rsidTr="00A61E6E">
        <w:trPr>
          <w:trHeight w:val="432"/>
        </w:trPr>
        <w:tc>
          <w:tcPr>
            <w:tcW w:w="10975" w:type="dxa"/>
            <w:gridSpan w:val="2"/>
            <w:shd w:val="clear" w:color="auto" w:fill="E1EBF7" w:themeFill="text2" w:themeFillTint="1A"/>
            <w:vAlign w:val="center"/>
          </w:tcPr>
          <w:p w14:paraId="20F19C9E" w14:textId="2EA56F76" w:rsidR="00893457" w:rsidRPr="00893457" w:rsidRDefault="00893457" w:rsidP="00893457">
            <w:pPr>
              <w:jc w:val="center"/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93457"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14:ligatures w14:val="none"/>
              </w:rPr>
              <w:t>INITIAL</w:t>
            </w:r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TRAINING</w:t>
            </w:r>
          </w:p>
        </w:tc>
      </w:tr>
      <w:tr w:rsidR="00893457" w:rsidRPr="00893457" w14:paraId="16A32B8D" w14:textId="77777777" w:rsidTr="00A61E6E">
        <w:tc>
          <w:tcPr>
            <w:tcW w:w="5487" w:type="dxa"/>
          </w:tcPr>
          <w:p w14:paraId="5CE48759" w14:textId="77777777" w:rsidR="00893457" w:rsidRDefault="00893457" w:rsidP="00893457">
            <w:pPr>
              <w:ind w:left="254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</w:p>
          <w:p w14:paraId="030E3650" w14:textId="5EE045D9" w:rsidR="00893457" w:rsidRPr="00893457" w:rsidRDefault="00893457" w:rsidP="00893457">
            <w:pPr>
              <w:numPr>
                <w:ilvl w:val="0"/>
                <w:numId w:val="17"/>
              </w:numPr>
              <w:ind w:left="254" w:hanging="180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893457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American College of Apothecaries Comprehensive Sterile Compounding</w:t>
            </w:r>
          </w:p>
          <w:p w14:paraId="53465462" w14:textId="77777777" w:rsidR="00893457" w:rsidRPr="00893457" w:rsidRDefault="00893457" w:rsidP="00893457">
            <w:pPr>
              <w:numPr>
                <w:ilvl w:val="0"/>
                <w:numId w:val="17"/>
              </w:numPr>
              <w:ind w:left="254" w:hanging="180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893457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Ascension St. Vincent's East</w:t>
            </w:r>
          </w:p>
          <w:p w14:paraId="4C200BB8" w14:textId="77777777" w:rsidR="00893457" w:rsidRPr="00893457" w:rsidRDefault="00893457" w:rsidP="00893457">
            <w:pPr>
              <w:numPr>
                <w:ilvl w:val="0"/>
                <w:numId w:val="17"/>
              </w:numPr>
              <w:ind w:left="254" w:hanging="180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893457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ASHP Sterile Product Preparation Certificate Program (didactic only)</w:t>
            </w:r>
          </w:p>
          <w:p w14:paraId="046E73B4" w14:textId="77777777" w:rsidR="00893457" w:rsidRPr="00893457" w:rsidRDefault="00893457" w:rsidP="00893457">
            <w:pPr>
              <w:numPr>
                <w:ilvl w:val="0"/>
                <w:numId w:val="17"/>
              </w:numPr>
              <w:ind w:left="254" w:hanging="180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893457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ASHP Practical Training in Compounding Sterile Preparations (didactic + hands-on)</w:t>
            </w:r>
          </w:p>
          <w:p w14:paraId="1C597C69" w14:textId="77777777" w:rsidR="00893457" w:rsidRPr="00893457" w:rsidRDefault="00893457" w:rsidP="00893457">
            <w:pPr>
              <w:numPr>
                <w:ilvl w:val="0"/>
                <w:numId w:val="17"/>
              </w:numPr>
              <w:ind w:left="254" w:hanging="180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893457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Auburn HCOP</w:t>
            </w:r>
          </w:p>
          <w:p w14:paraId="30068E94" w14:textId="77777777" w:rsidR="00893457" w:rsidRPr="00893457" w:rsidRDefault="00893457" w:rsidP="00893457">
            <w:pPr>
              <w:numPr>
                <w:ilvl w:val="0"/>
                <w:numId w:val="17"/>
              </w:numPr>
              <w:ind w:left="254" w:hanging="180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893457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Austin Community College</w:t>
            </w:r>
          </w:p>
          <w:p w14:paraId="069893B8" w14:textId="77777777" w:rsidR="00893457" w:rsidRPr="00893457" w:rsidRDefault="00893457" w:rsidP="00893457">
            <w:pPr>
              <w:numPr>
                <w:ilvl w:val="0"/>
                <w:numId w:val="17"/>
              </w:numPr>
              <w:ind w:left="254" w:hanging="180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893457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Baptist Health</w:t>
            </w:r>
          </w:p>
          <w:p w14:paraId="2667A60E" w14:textId="77777777" w:rsidR="00893457" w:rsidRPr="00893457" w:rsidRDefault="00893457" w:rsidP="00893457">
            <w:pPr>
              <w:numPr>
                <w:ilvl w:val="0"/>
                <w:numId w:val="17"/>
              </w:numPr>
              <w:ind w:left="254" w:hanging="180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893457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Burnham's Vital Care</w:t>
            </w:r>
          </w:p>
          <w:p w14:paraId="715A2101" w14:textId="77777777" w:rsidR="00893457" w:rsidRPr="00893457" w:rsidRDefault="00893457" w:rsidP="00893457">
            <w:pPr>
              <w:numPr>
                <w:ilvl w:val="0"/>
                <w:numId w:val="17"/>
              </w:numPr>
              <w:ind w:left="254" w:hanging="180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893457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Cardinal Health</w:t>
            </w:r>
          </w:p>
          <w:p w14:paraId="29B10CDD" w14:textId="77777777" w:rsidR="00893457" w:rsidRPr="00893457" w:rsidRDefault="00893457" w:rsidP="00893457">
            <w:pPr>
              <w:numPr>
                <w:ilvl w:val="0"/>
                <w:numId w:val="17"/>
              </w:numPr>
              <w:ind w:left="254" w:hanging="180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proofErr w:type="gramStart"/>
            <w:r w:rsidRPr="00893457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Children's</w:t>
            </w:r>
            <w:proofErr w:type="gramEnd"/>
            <w:r w:rsidRPr="00893457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 xml:space="preserve"> of Alabama</w:t>
            </w:r>
          </w:p>
          <w:p w14:paraId="08474A89" w14:textId="77777777" w:rsidR="00893457" w:rsidRPr="00893457" w:rsidRDefault="00893457" w:rsidP="00893457">
            <w:pPr>
              <w:numPr>
                <w:ilvl w:val="0"/>
                <w:numId w:val="17"/>
              </w:numPr>
              <w:ind w:left="254" w:hanging="180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893457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Compounding 360</w:t>
            </w:r>
          </w:p>
          <w:p w14:paraId="320331DA" w14:textId="77777777" w:rsidR="00893457" w:rsidRPr="00893457" w:rsidRDefault="00893457" w:rsidP="00893457">
            <w:pPr>
              <w:numPr>
                <w:ilvl w:val="0"/>
                <w:numId w:val="17"/>
              </w:numPr>
              <w:ind w:left="254" w:hanging="180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3457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ContinuumRx</w:t>
            </w:r>
            <w:proofErr w:type="spellEnd"/>
          </w:p>
          <w:p w14:paraId="3F9C47FF" w14:textId="77777777" w:rsidR="00893457" w:rsidRPr="00893457" w:rsidRDefault="00893457" w:rsidP="00893457">
            <w:pPr>
              <w:numPr>
                <w:ilvl w:val="0"/>
                <w:numId w:val="17"/>
              </w:numPr>
              <w:ind w:left="254" w:hanging="180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893457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Cooper Green</w:t>
            </w:r>
          </w:p>
          <w:p w14:paraId="6982C645" w14:textId="77777777" w:rsidR="00893457" w:rsidRPr="00893457" w:rsidRDefault="00893457" w:rsidP="00893457">
            <w:pPr>
              <w:numPr>
                <w:ilvl w:val="0"/>
                <w:numId w:val="17"/>
              </w:numPr>
              <w:ind w:left="254" w:hanging="180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893457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Crestwood Medical Center</w:t>
            </w:r>
          </w:p>
          <w:p w14:paraId="58FD2D97" w14:textId="77777777" w:rsidR="00893457" w:rsidRPr="00893457" w:rsidRDefault="00893457" w:rsidP="00893457">
            <w:pPr>
              <w:numPr>
                <w:ilvl w:val="0"/>
                <w:numId w:val="17"/>
              </w:numPr>
              <w:ind w:left="254" w:hanging="180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893457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 xml:space="preserve">Critical Point Sterile Compounding eLearning Curriculum </w:t>
            </w:r>
            <w:r w:rsidRPr="00893457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br/>
              <w:t xml:space="preserve">(32 </w:t>
            </w:r>
            <w:proofErr w:type="spellStart"/>
            <w:r w:rsidRPr="00893457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eLessons</w:t>
            </w:r>
            <w:proofErr w:type="spellEnd"/>
            <w:r w:rsidRPr="00893457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; didactic only; includes high risk)</w:t>
            </w:r>
          </w:p>
          <w:p w14:paraId="03CAE29C" w14:textId="77777777" w:rsidR="00893457" w:rsidRPr="00893457" w:rsidRDefault="00893457" w:rsidP="00893457">
            <w:pPr>
              <w:numPr>
                <w:ilvl w:val="0"/>
                <w:numId w:val="17"/>
              </w:numPr>
              <w:ind w:left="254" w:hanging="180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893457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DCH</w:t>
            </w:r>
          </w:p>
          <w:p w14:paraId="19642B9A" w14:textId="77777777" w:rsidR="00893457" w:rsidRPr="00893457" w:rsidRDefault="00893457" w:rsidP="00893457">
            <w:pPr>
              <w:numPr>
                <w:ilvl w:val="0"/>
                <w:numId w:val="17"/>
              </w:numPr>
              <w:ind w:left="254" w:hanging="180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893457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DeKalb RMC</w:t>
            </w:r>
          </w:p>
          <w:p w14:paraId="32E97DE0" w14:textId="77777777" w:rsidR="00893457" w:rsidRPr="00893457" w:rsidRDefault="00893457" w:rsidP="00893457">
            <w:pPr>
              <w:numPr>
                <w:ilvl w:val="0"/>
                <w:numId w:val="17"/>
              </w:numPr>
              <w:ind w:left="254" w:hanging="180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893457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Diabetic Care Rx</w:t>
            </w:r>
          </w:p>
          <w:p w14:paraId="428EC66D" w14:textId="77777777" w:rsidR="00893457" w:rsidRPr="00893457" w:rsidRDefault="00893457" w:rsidP="00893457">
            <w:pPr>
              <w:numPr>
                <w:ilvl w:val="0"/>
                <w:numId w:val="17"/>
              </w:numPr>
              <w:ind w:left="254" w:hanging="180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893457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East Alabama Health</w:t>
            </w:r>
          </w:p>
          <w:p w14:paraId="7A5F2B72" w14:textId="77777777" w:rsidR="00893457" w:rsidRPr="00893457" w:rsidRDefault="00893457" w:rsidP="00893457">
            <w:pPr>
              <w:numPr>
                <w:ilvl w:val="0"/>
                <w:numId w:val="17"/>
              </w:numPr>
              <w:ind w:left="254" w:hanging="180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893457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Gadsden RMC</w:t>
            </w:r>
          </w:p>
          <w:p w14:paraId="3012AB2D" w14:textId="77777777" w:rsidR="00893457" w:rsidRPr="00893457" w:rsidRDefault="00893457" w:rsidP="00893457">
            <w:pPr>
              <w:numPr>
                <w:ilvl w:val="0"/>
                <w:numId w:val="17"/>
              </w:numPr>
              <w:ind w:left="254" w:hanging="180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893457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Georgia Board of Pharmacy Practical Exam (hands-on only)</w:t>
            </w:r>
          </w:p>
          <w:p w14:paraId="573DB370" w14:textId="77777777" w:rsidR="00893457" w:rsidRPr="00893457" w:rsidRDefault="00893457" w:rsidP="00893457">
            <w:pPr>
              <w:numPr>
                <w:ilvl w:val="0"/>
                <w:numId w:val="17"/>
              </w:numPr>
              <w:ind w:left="254" w:hanging="180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893457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Huntsville Hospital</w:t>
            </w:r>
          </w:p>
          <w:p w14:paraId="7519C493" w14:textId="77777777" w:rsidR="00893457" w:rsidRPr="00893457" w:rsidRDefault="00893457" w:rsidP="00893457">
            <w:pPr>
              <w:numPr>
                <w:ilvl w:val="0"/>
                <w:numId w:val="17"/>
              </w:numPr>
              <w:ind w:left="254" w:hanging="180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893457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Infirmary Health System</w:t>
            </w:r>
          </w:p>
          <w:p w14:paraId="78972306" w14:textId="77777777" w:rsidR="00893457" w:rsidRPr="00893457" w:rsidRDefault="00893457" w:rsidP="00893457">
            <w:pPr>
              <w:numPr>
                <w:ilvl w:val="0"/>
                <w:numId w:val="17"/>
              </w:numPr>
              <w:ind w:left="254" w:hanging="180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893457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Jack Hughston Memorial Hospital</w:t>
            </w:r>
          </w:p>
          <w:p w14:paraId="5927A579" w14:textId="0017BDC2" w:rsidR="00893457" w:rsidRPr="00893457" w:rsidRDefault="00893457" w:rsidP="00893457">
            <w:pPr>
              <w:numPr>
                <w:ilvl w:val="0"/>
                <w:numId w:val="17"/>
              </w:numPr>
              <w:ind w:left="254" w:hanging="180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893457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Jackson Hospital &amp; Clinic</w:t>
            </w: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br/>
            </w:r>
          </w:p>
        </w:tc>
        <w:tc>
          <w:tcPr>
            <w:tcW w:w="5488" w:type="dxa"/>
          </w:tcPr>
          <w:p w14:paraId="464E8D2B" w14:textId="77777777" w:rsidR="00893457" w:rsidRDefault="00893457" w:rsidP="00893457">
            <w:pPr>
              <w:ind w:left="254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</w:p>
          <w:p w14:paraId="6103FC61" w14:textId="260FC6E9" w:rsidR="00893457" w:rsidRPr="00893457" w:rsidRDefault="00893457" w:rsidP="00893457">
            <w:pPr>
              <w:numPr>
                <w:ilvl w:val="0"/>
                <w:numId w:val="17"/>
              </w:numPr>
              <w:ind w:left="254" w:hanging="180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3457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KabaFusion</w:t>
            </w:r>
            <w:proofErr w:type="spellEnd"/>
          </w:p>
          <w:p w14:paraId="70F604E1" w14:textId="77777777" w:rsidR="00893457" w:rsidRPr="00893457" w:rsidRDefault="00893457" w:rsidP="00893457">
            <w:pPr>
              <w:numPr>
                <w:ilvl w:val="0"/>
                <w:numId w:val="17"/>
              </w:numPr>
              <w:ind w:left="254" w:hanging="180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893457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KPIC Aseptic Technique</w:t>
            </w:r>
          </w:p>
          <w:p w14:paraId="29261E4E" w14:textId="77777777" w:rsidR="00893457" w:rsidRPr="00893457" w:rsidRDefault="00893457" w:rsidP="00893457">
            <w:pPr>
              <w:numPr>
                <w:ilvl w:val="0"/>
                <w:numId w:val="17"/>
              </w:numPr>
              <w:ind w:left="254" w:hanging="180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893457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Lakeland Community Hospital</w:t>
            </w:r>
          </w:p>
          <w:p w14:paraId="366565D6" w14:textId="77777777" w:rsidR="00893457" w:rsidRPr="00893457" w:rsidRDefault="00893457" w:rsidP="00893457">
            <w:pPr>
              <w:numPr>
                <w:ilvl w:val="0"/>
                <w:numId w:val="17"/>
              </w:numPr>
              <w:ind w:left="254" w:hanging="180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893457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LP3 Network | Achieving Best Practices: Sterile Compounding (includes high risk)</w:t>
            </w:r>
          </w:p>
          <w:p w14:paraId="6B0091DD" w14:textId="77777777" w:rsidR="00893457" w:rsidRPr="00893457" w:rsidRDefault="00893457" w:rsidP="00893457">
            <w:pPr>
              <w:numPr>
                <w:ilvl w:val="0"/>
                <w:numId w:val="17"/>
              </w:numPr>
              <w:ind w:left="254" w:hanging="180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3457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NaphCare</w:t>
            </w:r>
            <w:proofErr w:type="spellEnd"/>
          </w:p>
          <w:p w14:paraId="0FE8C44C" w14:textId="77777777" w:rsidR="00893457" w:rsidRPr="00893457" w:rsidRDefault="00893457" w:rsidP="00893457">
            <w:pPr>
              <w:numPr>
                <w:ilvl w:val="0"/>
                <w:numId w:val="17"/>
              </w:numPr>
              <w:ind w:left="254" w:hanging="180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893457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North Alabama Medical Center</w:t>
            </w:r>
          </w:p>
          <w:p w14:paraId="6FBF5892" w14:textId="77777777" w:rsidR="00893457" w:rsidRPr="00893457" w:rsidRDefault="00893457" w:rsidP="00893457">
            <w:pPr>
              <w:numPr>
                <w:ilvl w:val="0"/>
                <w:numId w:val="17"/>
              </w:numPr>
              <w:ind w:left="254" w:hanging="180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893457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North Alabama Specialty Hospital</w:t>
            </w:r>
          </w:p>
          <w:p w14:paraId="1AB5C563" w14:textId="77777777" w:rsidR="00893457" w:rsidRPr="00893457" w:rsidRDefault="00893457" w:rsidP="00893457">
            <w:pPr>
              <w:numPr>
                <w:ilvl w:val="0"/>
                <w:numId w:val="17"/>
              </w:numPr>
              <w:ind w:left="254" w:hanging="180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893457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Option Care</w:t>
            </w:r>
          </w:p>
          <w:p w14:paraId="4A623377" w14:textId="77777777" w:rsidR="00893457" w:rsidRPr="00893457" w:rsidRDefault="00893457" w:rsidP="00893457">
            <w:pPr>
              <w:numPr>
                <w:ilvl w:val="0"/>
                <w:numId w:val="17"/>
              </w:numPr>
              <w:ind w:left="254" w:hanging="180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893457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Optum</w:t>
            </w:r>
          </w:p>
          <w:p w14:paraId="345D4787" w14:textId="77777777" w:rsidR="00893457" w:rsidRPr="00893457" w:rsidRDefault="00893457" w:rsidP="00893457">
            <w:pPr>
              <w:numPr>
                <w:ilvl w:val="0"/>
                <w:numId w:val="17"/>
              </w:numPr>
              <w:ind w:left="254" w:hanging="180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893457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PCCA Sterility Assurance</w:t>
            </w:r>
          </w:p>
          <w:p w14:paraId="798DE413" w14:textId="77777777" w:rsidR="00893457" w:rsidRPr="00893457" w:rsidRDefault="00893457" w:rsidP="00893457">
            <w:pPr>
              <w:numPr>
                <w:ilvl w:val="0"/>
                <w:numId w:val="17"/>
              </w:numPr>
              <w:ind w:left="254" w:hanging="180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893457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Pharmacy Stars</w:t>
            </w:r>
          </w:p>
          <w:p w14:paraId="5373AB88" w14:textId="77777777" w:rsidR="00893457" w:rsidRPr="00893457" w:rsidRDefault="00893457" w:rsidP="00893457">
            <w:pPr>
              <w:numPr>
                <w:ilvl w:val="0"/>
                <w:numId w:val="17"/>
              </w:numPr>
              <w:ind w:left="254" w:hanging="180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893457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Providence Hospital (Mobile, AL)</w:t>
            </w:r>
          </w:p>
          <w:p w14:paraId="17885933" w14:textId="77777777" w:rsidR="00893457" w:rsidRPr="00893457" w:rsidRDefault="00893457" w:rsidP="00893457">
            <w:pPr>
              <w:numPr>
                <w:ilvl w:val="0"/>
                <w:numId w:val="17"/>
              </w:numPr>
              <w:ind w:left="254" w:hanging="180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893457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Riverview RMC</w:t>
            </w:r>
          </w:p>
          <w:p w14:paraId="64D2B65E" w14:textId="77777777" w:rsidR="00893457" w:rsidRPr="00893457" w:rsidRDefault="00893457" w:rsidP="00893457">
            <w:pPr>
              <w:numPr>
                <w:ilvl w:val="0"/>
                <w:numId w:val="17"/>
              </w:numPr>
              <w:ind w:left="254" w:hanging="180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893457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Samford University didactic + hands-on program (includes high risk)</w:t>
            </w:r>
          </w:p>
          <w:p w14:paraId="02AB20E0" w14:textId="77777777" w:rsidR="00893457" w:rsidRPr="00893457" w:rsidRDefault="00893457" w:rsidP="00893457">
            <w:pPr>
              <w:numPr>
                <w:ilvl w:val="0"/>
                <w:numId w:val="17"/>
              </w:numPr>
              <w:ind w:left="254" w:hanging="180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893457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Samford University hands-on program only</w:t>
            </w:r>
          </w:p>
          <w:p w14:paraId="7A18D3FD" w14:textId="77777777" w:rsidR="00893457" w:rsidRPr="00893457" w:rsidRDefault="00893457" w:rsidP="00893457">
            <w:pPr>
              <w:numPr>
                <w:ilvl w:val="0"/>
                <w:numId w:val="17"/>
              </w:numPr>
              <w:ind w:left="254" w:hanging="180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893457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Senior Care Pharmacy</w:t>
            </w:r>
          </w:p>
          <w:p w14:paraId="25898DF8" w14:textId="77777777" w:rsidR="00893457" w:rsidRPr="00893457" w:rsidRDefault="00893457" w:rsidP="00893457">
            <w:pPr>
              <w:numPr>
                <w:ilvl w:val="0"/>
                <w:numId w:val="17"/>
              </w:numPr>
              <w:ind w:left="254" w:hanging="180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93457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SolutionsRx</w:t>
            </w:r>
            <w:proofErr w:type="spellEnd"/>
            <w:r w:rsidRPr="00893457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 xml:space="preserve"> (includes high risk)</w:t>
            </w:r>
          </w:p>
          <w:p w14:paraId="291833A5" w14:textId="77777777" w:rsidR="00893457" w:rsidRPr="00893457" w:rsidRDefault="00893457" w:rsidP="00893457">
            <w:pPr>
              <w:numPr>
                <w:ilvl w:val="0"/>
                <w:numId w:val="17"/>
              </w:numPr>
              <w:ind w:left="254" w:hanging="180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893457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Southeast Health</w:t>
            </w:r>
          </w:p>
          <w:p w14:paraId="2081FE89" w14:textId="77777777" w:rsidR="00893457" w:rsidRPr="00893457" w:rsidRDefault="00893457" w:rsidP="00893457">
            <w:pPr>
              <w:numPr>
                <w:ilvl w:val="0"/>
                <w:numId w:val="17"/>
              </w:numPr>
              <w:ind w:left="254" w:hanging="180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893457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Springhill Medical Center</w:t>
            </w:r>
          </w:p>
          <w:p w14:paraId="360E8D16" w14:textId="77777777" w:rsidR="00893457" w:rsidRPr="00893457" w:rsidRDefault="00893457" w:rsidP="00893457">
            <w:pPr>
              <w:numPr>
                <w:ilvl w:val="0"/>
                <w:numId w:val="17"/>
              </w:numPr>
              <w:ind w:left="254" w:hanging="180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893457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Stokes Pharmacy</w:t>
            </w:r>
          </w:p>
          <w:p w14:paraId="67474B1F" w14:textId="77777777" w:rsidR="00893457" w:rsidRPr="00893457" w:rsidRDefault="00893457" w:rsidP="00893457">
            <w:pPr>
              <w:numPr>
                <w:ilvl w:val="0"/>
                <w:numId w:val="17"/>
              </w:numPr>
              <w:ind w:left="254" w:hanging="180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893457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Pharmacy Education Resources National Sterile Compounding Course (partner with TSHP)</w:t>
            </w:r>
          </w:p>
          <w:p w14:paraId="3519E510" w14:textId="77777777" w:rsidR="00893457" w:rsidRPr="00893457" w:rsidRDefault="00893457" w:rsidP="00893457">
            <w:pPr>
              <w:numPr>
                <w:ilvl w:val="0"/>
                <w:numId w:val="17"/>
              </w:numPr>
              <w:ind w:left="254" w:hanging="180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893457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UAB</w:t>
            </w:r>
          </w:p>
          <w:p w14:paraId="3D7579DE" w14:textId="77777777" w:rsidR="00893457" w:rsidRPr="00893457" w:rsidRDefault="00893457" w:rsidP="00893457">
            <w:pPr>
              <w:numPr>
                <w:ilvl w:val="0"/>
                <w:numId w:val="17"/>
              </w:numPr>
              <w:ind w:left="254" w:hanging="180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893457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 xml:space="preserve">UAB </w:t>
            </w:r>
            <w:proofErr w:type="spellStart"/>
            <w:r w:rsidRPr="00893457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Radiopharmacy</w:t>
            </w:r>
            <w:proofErr w:type="spellEnd"/>
          </w:p>
          <w:p w14:paraId="5ED1186E" w14:textId="77777777" w:rsidR="00893457" w:rsidRPr="00893457" w:rsidRDefault="00893457" w:rsidP="00893457">
            <w:pPr>
              <w:numPr>
                <w:ilvl w:val="0"/>
                <w:numId w:val="17"/>
              </w:numPr>
              <w:ind w:left="254" w:hanging="180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893457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USA Health</w:t>
            </w:r>
          </w:p>
        </w:tc>
      </w:tr>
    </w:tbl>
    <w:p w14:paraId="0CCA6FCE" w14:textId="77777777" w:rsidR="00893457" w:rsidRPr="0054732C" w:rsidRDefault="00893457" w:rsidP="00893457">
      <w:pPr>
        <w:jc w:val="center"/>
        <w:rPr>
          <w:rFonts w:ascii="Arial" w:hAnsi="Arial"/>
          <w:color w:val="000000" w:themeColor="text1"/>
        </w:rPr>
      </w:pPr>
    </w:p>
    <w:p w14:paraId="6948DE74" w14:textId="77777777" w:rsidR="0054732C" w:rsidRPr="0054732C" w:rsidRDefault="0054732C" w:rsidP="0054732C">
      <w:pPr>
        <w:rPr>
          <w:rFonts w:ascii="Arial" w:hAnsi="Arial"/>
          <w:b/>
          <w:bCs/>
          <w:i/>
          <w:iCs/>
          <w:color w:val="000000" w:themeColor="text1"/>
          <w:sz w:val="22"/>
          <w:szCs w:val="22"/>
        </w:rPr>
      </w:pPr>
      <w:r w:rsidRPr="0054732C">
        <w:rPr>
          <w:rFonts w:ascii="Arial" w:hAnsi="Arial"/>
          <w:b/>
          <w:bCs/>
          <w:i/>
          <w:iCs/>
          <w:color w:val="000000" w:themeColor="text1"/>
          <w:sz w:val="22"/>
          <w:szCs w:val="22"/>
        </w:rPr>
        <w:t>*Please note, all initial and renewal programs must include a hands-on competency component, such as a media fill and/or fingertip testing.</w:t>
      </w:r>
    </w:p>
    <w:p w14:paraId="79BD2BDE" w14:textId="77777777" w:rsidR="0054732C" w:rsidRPr="00893457" w:rsidRDefault="0054732C" w:rsidP="0054732C">
      <w:pPr>
        <w:rPr>
          <w:rFonts w:ascii="Arial" w:hAnsi="Arial"/>
        </w:rPr>
      </w:pPr>
    </w:p>
    <w:p w14:paraId="4D2FF26C" w14:textId="77777777" w:rsidR="00893457" w:rsidRPr="00893457" w:rsidRDefault="00893457" w:rsidP="00893457">
      <w:pPr>
        <w:jc w:val="center"/>
        <w:rPr>
          <w:rFonts w:ascii="Arial" w:hAnsi="Arial"/>
        </w:rPr>
      </w:pPr>
    </w:p>
    <w:p w14:paraId="4374091A" w14:textId="77777777" w:rsidR="00893457" w:rsidRPr="00893457" w:rsidRDefault="00893457" w:rsidP="00893457">
      <w:pPr>
        <w:jc w:val="center"/>
        <w:rPr>
          <w:rFonts w:ascii="Arial" w:hAnsi="Arial"/>
        </w:rPr>
      </w:pPr>
    </w:p>
    <w:p w14:paraId="558E0B8D" w14:textId="77777777" w:rsidR="00893457" w:rsidRPr="00893457" w:rsidRDefault="00893457" w:rsidP="00893457">
      <w:pPr>
        <w:jc w:val="center"/>
        <w:rPr>
          <w:rFonts w:ascii="Arial" w:hAnsi="Arial"/>
        </w:rPr>
      </w:pPr>
    </w:p>
    <w:p w14:paraId="455E09A6" w14:textId="77777777" w:rsidR="00893457" w:rsidRPr="00893457" w:rsidRDefault="00893457" w:rsidP="00893457">
      <w:pPr>
        <w:jc w:val="center"/>
        <w:rPr>
          <w:rFonts w:ascii="Arial" w:hAnsi="Arial"/>
        </w:rPr>
      </w:pPr>
    </w:p>
    <w:p w14:paraId="43A4EE96" w14:textId="77777777" w:rsidR="00893457" w:rsidRPr="00893457" w:rsidRDefault="00893457" w:rsidP="00893457">
      <w:pPr>
        <w:jc w:val="center"/>
        <w:rPr>
          <w:rFonts w:ascii="Arial" w:hAnsi="Arial"/>
        </w:rPr>
      </w:pPr>
    </w:p>
    <w:p w14:paraId="2961BCB2" w14:textId="77777777" w:rsidR="00893457" w:rsidRPr="00893457" w:rsidRDefault="00893457" w:rsidP="00893457">
      <w:pPr>
        <w:jc w:val="center"/>
        <w:rPr>
          <w:rFonts w:ascii="Arial" w:hAnsi="Arial"/>
        </w:rPr>
      </w:pPr>
    </w:p>
    <w:p w14:paraId="5D11613A" w14:textId="77777777" w:rsidR="00893457" w:rsidRPr="00893457" w:rsidRDefault="00893457" w:rsidP="00893457">
      <w:pPr>
        <w:rPr>
          <w:rFonts w:ascii="Arial" w:hAnsi="Arial"/>
        </w:rPr>
      </w:pPr>
    </w:p>
    <w:p w14:paraId="7ECBC9DB" w14:textId="77777777" w:rsidR="00893457" w:rsidRDefault="00893457" w:rsidP="00893457">
      <w:pPr>
        <w:jc w:val="center"/>
        <w:rPr>
          <w:rFonts w:ascii="Arial" w:hAnsi="Arial"/>
        </w:rPr>
      </w:pPr>
    </w:p>
    <w:p w14:paraId="40CC8CE4" w14:textId="77777777" w:rsidR="0054732C" w:rsidRPr="00893457" w:rsidRDefault="0054732C" w:rsidP="00893457">
      <w:pPr>
        <w:jc w:val="center"/>
        <w:rPr>
          <w:rFonts w:ascii="Arial" w:hAnsi="Arial"/>
        </w:rPr>
      </w:pPr>
    </w:p>
    <w:p w14:paraId="5F8AB217" w14:textId="77777777" w:rsidR="00963F30" w:rsidRPr="00963F30" w:rsidRDefault="00963F30" w:rsidP="00963F30">
      <w:pPr>
        <w:rPr>
          <w:rFonts w:ascii="Arial" w:hAnsi="Arial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5487"/>
        <w:gridCol w:w="5488"/>
      </w:tblGrid>
      <w:tr w:rsidR="00963F30" w:rsidRPr="00963F30" w14:paraId="16B3BE81" w14:textId="77777777" w:rsidTr="00A61E6E">
        <w:trPr>
          <w:trHeight w:val="432"/>
        </w:trPr>
        <w:tc>
          <w:tcPr>
            <w:tcW w:w="10975" w:type="dxa"/>
            <w:gridSpan w:val="2"/>
            <w:shd w:val="clear" w:color="auto" w:fill="DCFFED"/>
            <w:vAlign w:val="center"/>
          </w:tcPr>
          <w:p w14:paraId="66DF119E" w14:textId="77777777" w:rsidR="00963F30" w:rsidRPr="00963F30" w:rsidRDefault="00963F30" w:rsidP="00963F30">
            <w:pPr>
              <w:jc w:val="center"/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RENEWAL TRAINING</w:t>
            </w:r>
          </w:p>
        </w:tc>
      </w:tr>
      <w:tr w:rsidR="00963F30" w:rsidRPr="00963F30" w14:paraId="34AC03A4" w14:textId="77777777" w:rsidTr="00A61E6E">
        <w:tc>
          <w:tcPr>
            <w:tcW w:w="5487" w:type="dxa"/>
          </w:tcPr>
          <w:p w14:paraId="08A0281E" w14:textId="77777777" w:rsidR="00963F30" w:rsidRPr="00963F30" w:rsidRDefault="00963F30" w:rsidP="00963F30">
            <w:pPr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</w:p>
          <w:p w14:paraId="032FC4CB" w14:textId="77777777" w:rsidR="00963F30" w:rsidRPr="00963F30" w:rsidRDefault="00963F30" w:rsidP="00963F30">
            <w:pPr>
              <w:numPr>
                <w:ilvl w:val="0"/>
                <w:numId w:val="17"/>
              </w:numPr>
              <w:tabs>
                <w:tab w:val="num" w:pos="720"/>
              </w:tabs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ALSHP Annual Conference (didactic only)</w:t>
            </w:r>
          </w:p>
          <w:p w14:paraId="5A9D5492" w14:textId="77777777" w:rsidR="00963F30" w:rsidRPr="00963F30" w:rsidRDefault="00963F30" w:rsidP="00963F30">
            <w:pPr>
              <w:numPr>
                <w:ilvl w:val="0"/>
                <w:numId w:val="17"/>
              </w:numPr>
              <w:tabs>
                <w:tab w:val="num" w:pos="720"/>
              </w:tabs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Ascension St. Vincent's</w:t>
            </w:r>
          </w:p>
          <w:p w14:paraId="60C2410D" w14:textId="77777777" w:rsidR="00963F30" w:rsidRPr="00963F30" w:rsidRDefault="00963F30" w:rsidP="00963F30">
            <w:pPr>
              <w:numPr>
                <w:ilvl w:val="0"/>
                <w:numId w:val="17"/>
              </w:numPr>
              <w:tabs>
                <w:tab w:val="num" w:pos="720"/>
              </w:tabs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Ascension SVHS</w:t>
            </w:r>
          </w:p>
          <w:p w14:paraId="174682AA" w14:textId="77777777" w:rsidR="00963F30" w:rsidRPr="00963F30" w:rsidRDefault="00963F30" w:rsidP="00963F30">
            <w:pPr>
              <w:numPr>
                <w:ilvl w:val="0"/>
                <w:numId w:val="17"/>
              </w:numPr>
              <w:tabs>
                <w:tab w:val="num" w:pos="720"/>
              </w:tabs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ASHP Compounding Sterile Preparations Competency Library (didactic only)</w:t>
            </w:r>
          </w:p>
          <w:p w14:paraId="070F7FAA" w14:textId="77777777" w:rsidR="00963F30" w:rsidRPr="00963F30" w:rsidRDefault="00963F30" w:rsidP="00963F30">
            <w:pPr>
              <w:numPr>
                <w:ilvl w:val="0"/>
                <w:numId w:val="17"/>
              </w:numPr>
              <w:tabs>
                <w:tab w:val="num" w:pos="720"/>
              </w:tabs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ASHP Elevating Compliance: Navigating USP &lt;797&gt; with Technology and Standardization (didactic only)</w:t>
            </w:r>
          </w:p>
          <w:p w14:paraId="78A1504E" w14:textId="77777777" w:rsidR="00963F30" w:rsidRPr="00963F30" w:rsidRDefault="00963F30" w:rsidP="00963F30">
            <w:pPr>
              <w:numPr>
                <w:ilvl w:val="0"/>
                <w:numId w:val="17"/>
              </w:numPr>
              <w:tabs>
                <w:tab w:val="num" w:pos="720"/>
              </w:tabs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Athens Limestone Hospital</w:t>
            </w:r>
          </w:p>
          <w:p w14:paraId="5F92BF56" w14:textId="77777777" w:rsidR="00963F30" w:rsidRPr="00963F30" w:rsidRDefault="00963F30" w:rsidP="00963F30">
            <w:pPr>
              <w:numPr>
                <w:ilvl w:val="0"/>
                <w:numId w:val="17"/>
              </w:numPr>
              <w:tabs>
                <w:tab w:val="num" w:pos="720"/>
              </w:tabs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 xml:space="preserve">Auburn HCOP </w:t>
            </w:r>
          </w:p>
          <w:p w14:paraId="1BC341F4" w14:textId="77777777" w:rsidR="00963F30" w:rsidRPr="00963F30" w:rsidRDefault="00963F30" w:rsidP="00963F30">
            <w:pPr>
              <w:numPr>
                <w:ilvl w:val="0"/>
                <w:numId w:val="17"/>
              </w:numPr>
              <w:tabs>
                <w:tab w:val="num" w:pos="720"/>
              </w:tabs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Baptist Health</w:t>
            </w:r>
          </w:p>
          <w:p w14:paraId="2CC5DCD9" w14:textId="77777777" w:rsidR="00963F30" w:rsidRPr="00963F30" w:rsidRDefault="00963F30" w:rsidP="00963F30">
            <w:pPr>
              <w:numPr>
                <w:ilvl w:val="0"/>
                <w:numId w:val="17"/>
              </w:numPr>
              <w:tabs>
                <w:tab w:val="num" w:pos="720"/>
              </w:tabs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Brindley's Vital Care</w:t>
            </w:r>
          </w:p>
          <w:p w14:paraId="3DB634F1" w14:textId="77777777" w:rsidR="00963F30" w:rsidRPr="00963F30" w:rsidRDefault="00963F30" w:rsidP="00963F30">
            <w:pPr>
              <w:numPr>
                <w:ilvl w:val="0"/>
                <w:numId w:val="17"/>
              </w:numPr>
              <w:tabs>
                <w:tab w:val="num" w:pos="720"/>
              </w:tabs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Brookwood Baptist Medical Center</w:t>
            </w:r>
          </w:p>
          <w:p w14:paraId="1219DFAA" w14:textId="77777777" w:rsidR="00963F30" w:rsidRPr="00963F30" w:rsidRDefault="00963F30" w:rsidP="00963F30">
            <w:pPr>
              <w:numPr>
                <w:ilvl w:val="0"/>
                <w:numId w:val="17"/>
              </w:numPr>
              <w:tabs>
                <w:tab w:val="num" w:pos="720"/>
              </w:tabs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Brookwood Princeton</w:t>
            </w:r>
          </w:p>
          <w:p w14:paraId="05A635A2" w14:textId="77777777" w:rsidR="00963F30" w:rsidRPr="00963F30" w:rsidRDefault="00963F30" w:rsidP="00963F30">
            <w:pPr>
              <w:numPr>
                <w:ilvl w:val="0"/>
                <w:numId w:val="17"/>
              </w:numPr>
              <w:tabs>
                <w:tab w:val="num" w:pos="720"/>
              </w:tabs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Burnham's Vital Care</w:t>
            </w:r>
          </w:p>
          <w:p w14:paraId="54643628" w14:textId="77777777" w:rsidR="00963F30" w:rsidRPr="00963F30" w:rsidRDefault="00963F30" w:rsidP="00963F30">
            <w:pPr>
              <w:numPr>
                <w:ilvl w:val="0"/>
                <w:numId w:val="17"/>
              </w:numPr>
              <w:tabs>
                <w:tab w:val="num" w:pos="720"/>
              </w:tabs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Cardinal Health</w:t>
            </w:r>
          </w:p>
          <w:p w14:paraId="237E801D" w14:textId="77777777" w:rsidR="00963F30" w:rsidRPr="00963F30" w:rsidRDefault="00963F30" w:rsidP="00963F30">
            <w:pPr>
              <w:numPr>
                <w:ilvl w:val="0"/>
                <w:numId w:val="17"/>
              </w:numPr>
              <w:tabs>
                <w:tab w:val="num" w:pos="720"/>
              </w:tabs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Chemoteq</w:t>
            </w:r>
            <w:proofErr w:type="spellEnd"/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 xml:space="preserve"> Hazardous Compounding Aseptic Technique Verification Kit</w:t>
            </w:r>
          </w:p>
          <w:p w14:paraId="47059B5F" w14:textId="77777777" w:rsidR="00963F30" w:rsidRPr="00963F30" w:rsidRDefault="00963F30" w:rsidP="00963F30">
            <w:pPr>
              <w:numPr>
                <w:ilvl w:val="0"/>
                <w:numId w:val="17"/>
              </w:numPr>
              <w:tabs>
                <w:tab w:val="num" w:pos="720"/>
              </w:tabs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proofErr w:type="gramStart"/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Children's</w:t>
            </w:r>
            <w:proofErr w:type="gramEnd"/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 xml:space="preserve"> of Alabama</w:t>
            </w:r>
          </w:p>
          <w:p w14:paraId="3D266640" w14:textId="77777777" w:rsidR="00963F30" w:rsidRPr="00963F30" w:rsidRDefault="00963F30" w:rsidP="00963F30">
            <w:pPr>
              <w:numPr>
                <w:ilvl w:val="0"/>
                <w:numId w:val="17"/>
              </w:numPr>
              <w:tabs>
                <w:tab w:val="num" w:pos="720"/>
              </w:tabs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ContinuumRx</w:t>
            </w:r>
            <w:proofErr w:type="spellEnd"/>
          </w:p>
          <w:p w14:paraId="052D7DD2" w14:textId="77777777" w:rsidR="00963F30" w:rsidRPr="00963F30" w:rsidRDefault="00963F30" w:rsidP="00963F30">
            <w:pPr>
              <w:numPr>
                <w:ilvl w:val="0"/>
                <w:numId w:val="17"/>
              </w:numPr>
              <w:tabs>
                <w:tab w:val="num" w:pos="720"/>
              </w:tabs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Coram</w:t>
            </w:r>
          </w:p>
          <w:p w14:paraId="3D40893A" w14:textId="77777777" w:rsidR="00963F30" w:rsidRPr="00963F30" w:rsidRDefault="00963F30" w:rsidP="00963F30">
            <w:pPr>
              <w:numPr>
                <w:ilvl w:val="0"/>
                <w:numId w:val="17"/>
              </w:numPr>
              <w:tabs>
                <w:tab w:val="num" w:pos="720"/>
              </w:tabs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Crestwood Medical Center</w:t>
            </w:r>
          </w:p>
          <w:p w14:paraId="6FDD48CA" w14:textId="77777777" w:rsidR="00963F30" w:rsidRPr="00963F30" w:rsidRDefault="00963F30" w:rsidP="00963F30">
            <w:pPr>
              <w:numPr>
                <w:ilvl w:val="0"/>
                <w:numId w:val="17"/>
              </w:numPr>
              <w:tabs>
                <w:tab w:val="num" w:pos="720"/>
              </w:tabs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Cullman RMC</w:t>
            </w:r>
          </w:p>
          <w:p w14:paraId="173E5B9B" w14:textId="77777777" w:rsidR="00963F30" w:rsidRPr="00963F30" w:rsidRDefault="00963F30" w:rsidP="00963F30">
            <w:pPr>
              <w:numPr>
                <w:ilvl w:val="0"/>
                <w:numId w:val="17"/>
              </w:numPr>
              <w:tabs>
                <w:tab w:val="num" w:pos="720"/>
              </w:tabs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DCH RMC</w:t>
            </w:r>
          </w:p>
          <w:p w14:paraId="4E4D0447" w14:textId="77777777" w:rsidR="00963F30" w:rsidRPr="00963F30" w:rsidRDefault="00963F30" w:rsidP="00963F30">
            <w:pPr>
              <w:numPr>
                <w:ilvl w:val="0"/>
                <w:numId w:val="17"/>
              </w:numPr>
              <w:tabs>
                <w:tab w:val="num" w:pos="720"/>
              </w:tabs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Decatur Morgan Hospital (employees only)</w:t>
            </w:r>
          </w:p>
          <w:p w14:paraId="7BA9EFC1" w14:textId="77777777" w:rsidR="00963F30" w:rsidRPr="00963F30" w:rsidRDefault="00963F30" w:rsidP="00963F30">
            <w:pPr>
              <w:numPr>
                <w:ilvl w:val="0"/>
                <w:numId w:val="17"/>
              </w:numPr>
              <w:tabs>
                <w:tab w:val="num" w:pos="720"/>
              </w:tabs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DeKalb RMC</w:t>
            </w:r>
          </w:p>
          <w:p w14:paraId="415FC8C2" w14:textId="77777777" w:rsidR="00963F30" w:rsidRPr="00963F30" w:rsidRDefault="00963F30" w:rsidP="00963F30">
            <w:pPr>
              <w:numPr>
                <w:ilvl w:val="0"/>
                <w:numId w:val="17"/>
              </w:numPr>
              <w:tabs>
                <w:tab w:val="num" w:pos="720"/>
              </w:tabs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Diabetic Care Rx</w:t>
            </w:r>
          </w:p>
          <w:p w14:paraId="12A587E1" w14:textId="77777777" w:rsidR="00963F30" w:rsidRPr="00963F30" w:rsidRDefault="00963F30" w:rsidP="00963F30">
            <w:pPr>
              <w:numPr>
                <w:ilvl w:val="0"/>
                <w:numId w:val="17"/>
              </w:numPr>
              <w:tabs>
                <w:tab w:val="num" w:pos="720"/>
              </w:tabs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EAMC Lanier</w:t>
            </w:r>
          </w:p>
          <w:p w14:paraId="735A8E90" w14:textId="77777777" w:rsidR="00963F30" w:rsidRPr="00963F30" w:rsidRDefault="00963F30" w:rsidP="00963F30">
            <w:pPr>
              <w:numPr>
                <w:ilvl w:val="0"/>
                <w:numId w:val="17"/>
              </w:numPr>
              <w:tabs>
                <w:tab w:val="num" w:pos="720"/>
              </w:tabs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East Alabama Health</w:t>
            </w:r>
          </w:p>
          <w:p w14:paraId="741C239E" w14:textId="77777777" w:rsidR="00963F30" w:rsidRPr="00963F30" w:rsidRDefault="00963F30" w:rsidP="00963F30">
            <w:pPr>
              <w:numPr>
                <w:ilvl w:val="0"/>
                <w:numId w:val="17"/>
              </w:numPr>
              <w:tabs>
                <w:tab w:val="num" w:pos="720"/>
              </w:tabs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Evergreen Medical Center</w:t>
            </w:r>
          </w:p>
          <w:p w14:paraId="768F6798" w14:textId="77777777" w:rsidR="00963F30" w:rsidRPr="00963F30" w:rsidRDefault="00963F30" w:rsidP="00963F30">
            <w:pPr>
              <w:numPr>
                <w:ilvl w:val="0"/>
                <w:numId w:val="17"/>
              </w:numPr>
              <w:tabs>
                <w:tab w:val="num" w:pos="720"/>
              </w:tabs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FreeCE "Compounding Sterile Preparations- 2020 Update" (didactic only)</w:t>
            </w:r>
          </w:p>
          <w:p w14:paraId="76863484" w14:textId="77777777" w:rsidR="00963F30" w:rsidRPr="00963F30" w:rsidRDefault="00963F30" w:rsidP="00963F30">
            <w:pPr>
              <w:numPr>
                <w:ilvl w:val="0"/>
                <w:numId w:val="17"/>
              </w:numPr>
              <w:tabs>
                <w:tab w:val="num" w:pos="720"/>
              </w:tabs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FreeCE "A Great Compounder is a Great Documenter" (didactic only)</w:t>
            </w:r>
          </w:p>
          <w:p w14:paraId="1599A75D" w14:textId="77777777" w:rsidR="00963F30" w:rsidRPr="00963F30" w:rsidRDefault="00963F30" w:rsidP="00963F30">
            <w:pPr>
              <w:numPr>
                <w:ilvl w:val="0"/>
                <w:numId w:val="17"/>
              </w:numPr>
              <w:tabs>
                <w:tab w:val="num" w:pos="720"/>
              </w:tabs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 xml:space="preserve">FreeCE </w:t>
            </w:r>
            <w:proofErr w:type="spellStart"/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PharmCon</w:t>
            </w:r>
            <w:proofErr w:type="spellEnd"/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 xml:space="preserve"> "Make Sure it Adds Up! Basic Calculations for Sterile Compounding" (didactic only)</w:t>
            </w:r>
          </w:p>
          <w:p w14:paraId="42B6548E" w14:textId="77777777" w:rsidR="00963F30" w:rsidRPr="00963F30" w:rsidRDefault="00963F30" w:rsidP="00963F30">
            <w:pPr>
              <w:numPr>
                <w:ilvl w:val="0"/>
                <w:numId w:val="17"/>
              </w:numPr>
              <w:tabs>
                <w:tab w:val="num" w:pos="720"/>
              </w:tabs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 xml:space="preserve">FreeCE </w:t>
            </w:r>
            <w:proofErr w:type="spellStart"/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PharmCon</w:t>
            </w:r>
            <w:proofErr w:type="spellEnd"/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 xml:space="preserve"> "Sterile Compounding- Navigating Revised USP &lt;797&gt;" (didactic only)</w:t>
            </w:r>
          </w:p>
          <w:p w14:paraId="67D6A725" w14:textId="77777777" w:rsidR="00963F30" w:rsidRPr="00963F30" w:rsidRDefault="00963F30" w:rsidP="00963F30">
            <w:pPr>
              <w:numPr>
                <w:ilvl w:val="0"/>
                <w:numId w:val="17"/>
              </w:numPr>
              <w:tabs>
                <w:tab w:val="num" w:pos="720"/>
              </w:tabs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 xml:space="preserve">FreeCE </w:t>
            </w:r>
            <w:proofErr w:type="spellStart"/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PharmCon</w:t>
            </w:r>
            <w:proofErr w:type="spellEnd"/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 xml:space="preserve"> "USP 800: Where is it Bringing Us? And How Sterile are We Now?" (didactic only)</w:t>
            </w:r>
          </w:p>
          <w:p w14:paraId="30D7354C" w14:textId="77777777" w:rsidR="00963F30" w:rsidRPr="00963F30" w:rsidRDefault="00963F30" w:rsidP="00963F30">
            <w:pPr>
              <w:numPr>
                <w:ilvl w:val="0"/>
                <w:numId w:val="17"/>
              </w:numPr>
              <w:tabs>
                <w:tab w:val="num" w:pos="720"/>
              </w:tabs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Flowers Hospital</w:t>
            </w:r>
          </w:p>
          <w:p w14:paraId="4B246BF1" w14:textId="77777777" w:rsidR="00963F30" w:rsidRPr="00963F30" w:rsidRDefault="00963F30" w:rsidP="00963F30">
            <w:pPr>
              <w:numPr>
                <w:ilvl w:val="0"/>
                <w:numId w:val="17"/>
              </w:numPr>
              <w:tabs>
                <w:tab w:val="num" w:pos="720"/>
              </w:tabs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Gadsden RMC</w:t>
            </w:r>
          </w:p>
          <w:p w14:paraId="4F4DD364" w14:textId="77777777" w:rsidR="00963F30" w:rsidRPr="00963F30" w:rsidRDefault="00963F30" w:rsidP="00963F30">
            <w:pPr>
              <w:numPr>
                <w:ilvl w:val="0"/>
                <w:numId w:val="17"/>
              </w:numPr>
              <w:tabs>
                <w:tab w:val="num" w:pos="720"/>
              </w:tabs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Helen Keller Hospital</w:t>
            </w:r>
          </w:p>
          <w:p w14:paraId="77B3912C" w14:textId="77777777" w:rsidR="00963F30" w:rsidRPr="00963F30" w:rsidRDefault="00963F30" w:rsidP="00963F30">
            <w:pPr>
              <w:numPr>
                <w:ilvl w:val="0"/>
                <w:numId w:val="17"/>
              </w:numPr>
              <w:tabs>
                <w:tab w:val="num" w:pos="720"/>
              </w:tabs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Huntsville Hospital</w:t>
            </w:r>
          </w:p>
        </w:tc>
        <w:tc>
          <w:tcPr>
            <w:tcW w:w="5488" w:type="dxa"/>
          </w:tcPr>
          <w:p w14:paraId="3ED529C3" w14:textId="77777777" w:rsidR="00963F30" w:rsidRPr="00963F30" w:rsidRDefault="00963F30" w:rsidP="00963F30">
            <w:pPr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</w:p>
          <w:p w14:paraId="12B00385" w14:textId="77777777" w:rsidR="00963F30" w:rsidRPr="00963F30" w:rsidRDefault="00963F30" w:rsidP="00963F30">
            <w:pPr>
              <w:numPr>
                <w:ilvl w:val="0"/>
                <w:numId w:val="17"/>
              </w:numPr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Infirmary Health System</w:t>
            </w:r>
          </w:p>
          <w:p w14:paraId="0583CB74" w14:textId="77777777" w:rsidR="00963F30" w:rsidRPr="00963F30" w:rsidRDefault="00963F30" w:rsidP="00963F30">
            <w:pPr>
              <w:numPr>
                <w:ilvl w:val="0"/>
                <w:numId w:val="17"/>
              </w:numPr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Jack Hughston Memorial Hospital Jackson Hospital &amp; Clinic</w:t>
            </w:r>
          </w:p>
          <w:p w14:paraId="2C20D538" w14:textId="77777777" w:rsidR="00963F30" w:rsidRPr="00963F30" w:rsidRDefault="00963F30" w:rsidP="00963F30">
            <w:pPr>
              <w:numPr>
                <w:ilvl w:val="0"/>
                <w:numId w:val="17"/>
              </w:numPr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KabaFusion</w:t>
            </w:r>
            <w:proofErr w:type="spellEnd"/>
          </w:p>
          <w:p w14:paraId="02A0820A" w14:textId="77777777" w:rsidR="00963F30" w:rsidRPr="00963F30" w:rsidRDefault="00963F30" w:rsidP="00963F30">
            <w:pPr>
              <w:numPr>
                <w:ilvl w:val="0"/>
                <w:numId w:val="17"/>
              </w:numPr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 xml:space="preserve">KPIC Advanced Training in Sterile </w:t>
            </w:r>
            <w:proofErr w:type="spellStart"/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Compunding</w:t>
            </w:r>
            <w:proofErr w:type="spellEnd"/>
          </w:p>
          <w:p w14:paraId="62A9720D" w14:textId="77777777" w:rsidR="00963F30" w:rsidRPr="00963F30" w:rsidRDefault="00963F30" w:rsidP="00963F30">
            <w:pPr>
              <w:numPr>
                <w:ilvl w:val="0"/>
                <w:numId w:val="17"/>
              </w:numPr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Lakeland Community Hospital</w:t>
            </w:r>
          </w:p>
          <w:p w14:paraId="19895450" w14:textId="77777777" w:rsidR="00963F30" w:rsidRPr="00963F30" w:rsidRDefault="00963F30" w:rsidP="00963F30">
            <w:pPr>
              <w:numPr>
                <w:ilvl w:val="0"/>
                <w:numId w:val="17"/>
              </w:numPr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Lawrence Medical Center</w:t>
            </w:r>
          </w:p>
          <w:p w14:paraId="447447A5" w14:textId="77777777" w:rsidR="00963F30" w:rsidRPr="00963F30" w:rsidRDefault="00963F30" w:rsidP="00963F30">
            <w:pPr>
              <w:numPr>
                <w:ilvl w:val="0"/>
                <w:numId w:val="17"/>
              </w:numPr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Marshall Medical Center</w:t>
            </w:r>
          </w:p>
          <w:p w14:paraId="3BED62D4" w14:textId="77777777" w:rsidR="00963F30" w:rsidRPr="00963F30" w:rsidRDefault="00963F30" w:rsidP="00963F30">
            <w:pPr>
              <w:numPr>
                <w:ilvl w:val="0"/>
                <w:numId w:val="17"/>
              </w:numPr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Medical Center Enterprise</w:t>
            </w:r>
          </w:p>
          <w:p w14:paraId="1CF52959" w14:textId="77777777" w:rsidR="00963F30" w:rsidRPr="00963F30" w:rsidRDefault="00963F30" w:rsidP="00963F30">
            <w:pPr>
              <w:numPr>
                <w:ilvl w:val="0"/>
                <w:numId w:val="17"/>
              </w:numPr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NaphCare</w:t>
            </w:r>
            <w:proofErr w:type="spellEnd"/>
          </w:p>
          <w:p w14:paraId="043FF601" w14:textId="77777777" w:rsidR="00963F30" w:rsidRPr="00963F30" w:rsidRDefault="00963F30" w:rsidP="00963F30">
            <w:pPr>
              <w:numPr>
                <w:ilvl w:val="0"/>
                <w:numId w:val="17"/>
              </w:numPr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North Alabama Medical Center</w:t>
            </w:r>
          </w:p>
          <w:p w14:paraId="24CD4075" w14:textId="77777777" w:rsidR="00963F30" w:rsidRPr="00963F30" w:rsidRDefault="00963F30" w:rsidP="00963F30">
            <w:pPr>
              <w:numPr>
                <w:ilvl w:val="0"/>
                <w:numId w:val="17"/>
              </w:numPr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North Alabama Shoals Hospital</w:t>
            </w:r>
          </w:p>
          <w:p w14:paraId="712E95E7" w14:textId="77777777" w:rsidR="00963F30" w:rsidRPr="00963F30" w:rsidRDefault="00963F30" w:rsidP="00963F30">
            <w:pPr>
              <w:numPr>
                <w:ilvl w:val="0"/>
                <w:numId w:val="17"/>
              </w:numPr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North Alabama Specialty Hospital</w:t>
            </w:r>
          </w:p>
          <w:p w14:paraId="2339B11C" w14:textId="77777777" w:rsidR="00963F30" w:rsidRPr="00963F30" w:rsidRDefault="00963F30" w:rsidP="00963F30">
            <w:pPr>
              <w:numPr>
                <w:ilvl w:val="0"/>
                <w:numId w:val="17"/>
              </w:numPr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Northeast Alabama RMC</w:t>
            </w:r>
          </w:p>
          <w:p w14:paraId="774C521D" w14:textId="77777777" w:rsidR="00963F30" w:rsidRPr="00963F30" w:rsidRDefault="00963F30" w:rsidP="00963F30">
            <w:pPr>
              <w:numPr>
                <w:ilvl w:val="0"/>
                <w:numId w:val="17"/>
              </w:numPr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Northwest Regional Health</w:t>
            </w:r>
          </w:p>
          <w:p w14:paraId="45F725A9" w14:textId="77777777" w:rsidR="00963F30" w:rsidRPr="00963F30" w:rsidRDefault="00963F30" w:rsidP="00963F30">
            <w:pPr>
              <w:numPr>
                <w:ilvl w:val="0"/>
                <w:numId w:val="17"/>
              </w:numPr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Omnicare of Huntsville</w:t>
            </w:r>
          </w:p>
          <w:p w14:paraId="356C994A" w14:textId="77777777" w:rsidR="00963F30" w:rsidRPr="00963F30" w:rsidRDefault="00963F30" w:rsidP="00963F30">
            <w:pPr>
              <w:numPr>
                <w:ilvl w:val="0"/>
                <w:numId w:val="17"/>
              </w:numPr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Omnicare of Prattville</w:t>
            </w:r>
          </w:p>
          <w:p w14:paraId="22417E02" w14:textId="77777777" w:rsidR="00963F30" w:rsidRPr="00963F30" w:rsidRDefault="00963F30" w:rsidP="00963F30">
            <w:pPr>
              <w:numPr>
                <w:ilvl w:val="0"/>
                <w:numId w:val="17"/>
              </w:numPr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Option Care Health</w:t>
            </w:r>
          </w:p>
          <w:p w14:paraId="458BC933" w14:textId="77777777" w:rsidR="00963F30" w:rsidRPr="00963F30" w:rsidRDefault="00963F30" w:rsidP="00963F30">
            <w:pPr>
              <w:numPr>
                <w:ilvl w:val="0"/>
                <w:numId w:val="17"/>
              </w:numPr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Optum</w:t>
            </w:r>
          </w:p>
          <w:p w14:paraId="1EB28564" w14:textId="77777777" w:rsidR="00963F30" w:rsidRPr="00963F30" w:rsidRDefault="00963F30" w:rsidP="00963F30">
            <w:pPr>
              <w:numPr>
                <w:ilvl w:val="0"/>
                <w:numId w:val="17"/>
              </w:numPr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PharMerica</w:t>
            </w:r>
            <w:proofErr w:type="spellEnd"/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 xml:space="preserve"> Daphne</w:t>
            </w:r>
          </w:p>
          <w:p w14:paraId="41B41B54" w14:textId="77777777" w:rsidR="00963F30" w:rsidRPr="00963F30" w:rsidRDefault="00963F30" w:rsidP="00963F30">
            <w:pPr>
              <w:numPr>
                <w:ilvl w:val="0"/>
                <w:numId w:val="17"/>
              </w:numPr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Providence Hospital (Mobile, AL)</w:t>
            </w:r>
          </w:p>
          <w:p w14:paraId="358942BA" w14:textId="77777777" w:rsidR="00963F30" w:rsidRPr="00963F30" w:rsidRDefault="00963F30" w:rsidP="00963F30">
            <w:pPr>
              <w:numPr>
                <w:ilvl w:val="0"/>
                <w:numId w:val="17"/>
              </w:numPr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Purdue University College of Pharmacy "USP General Chapter &lt;825&gt;" (didactic only, nuclear)</w:t>
            </w:r>
          </w:p>
          <w:p w14:paraId="6DD1B1E9" w14:textId="77777777" w:rsidR="00963F30" w:rsidRPr="00963F30" w:rsidRDefault="00963F30" w:rsidP="00963F30">
            <w:pPr>
              <w:numPr>
                <w:ilvl w:val="0"/>
                <w:numId w:val="17"/>
              </w:numPr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Renewal training led by Steve Milstead</w:t>
            </w:r>
          </w:p>
          <w:p w14:paraId="20A31768" w14:textId="77777777" w:rsidR="00963F30" w:rsidRDefault="00963F30" w:rsidP="00963F30">
            <w:pPr>
              <w:numPr>
                <w:ilvl w:val="0"/>
                <w:numId w:val="17"/>
              </w:numPr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Riverview RMC</w:t>
            </w:r>
          </w:p>
          <w:p w14:paraId="606E791B" w14:textId="333DE8C4" w:rsidR="00061B08" w:rsidRPr="00963F30" w:rsidRDefault="00061B08" w:rsidP="00963F30">
            <w:pPr>
              <w:numPr>
                <w:ilvl w:val="0"/>
                <w:numId w:val="17"/>
              </w:numPr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Russellville Hospital</w:t>
            </w:r>
          </w:p>
          <w:p w14:paraId="2BC5A981" w14:textId="77777777" w:rsidR="00963F30" w:rsidRPr="00963F30" w:rsidRDefault="00963F30" w:rsidP="00963F30">
            <w:pPr>
              <w:numPr>
                <w:ilvl w:val="0"/>
                <w:numId w:val="17"/>
              </w:numPr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Samford University</w:t>
            </w:r>
          </w:p>
          <w:p w14:paraId="59048098" w14:textId="77777777" w:rsidR="00963F30" w:rsidRPr="00963F30" w:rsidRDefault="00963F30" w:rsidP="00963F30">
            <w:pPr>
              <w:numPr>
                <w:ilvl w:val="0"/>
                <w:numId w:val="17"/>
              </w:numPr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SeniorCare</w:t>
            </w:r>
            <w:proofErr w:type="spellEnd"/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 xml:space="preserve"> Pharmacy</w:t>
            </w:r>
          </w:p>
          <w:p w14:paraId="1CC6330B" w14:textId="77777777" w:rsidR="00963F30" w:rsidRPr="00963F30" w:rsidRDefault="00963F30" w:rsidP="00963F30">
            <w:pPr>
              <w:numPr>
                <w:ilvl w:val="0"/>
                <w:numId w:val="17"/>
              </w:numPr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Shelby Baptist Medical Center</w:t>
            </w:r>
          </w:p>
          <w:p w14:paraId="7AA0EF14" w14:textId="77777777" w:rsidR="00963F30" w:rsidRPr="00963F30" w:rsidRDefault="00963F30" w:rsidP="00963F30">
            <w:pPr>
              <w:numPr>
                <w:ilvl w:val="0"/>
                <w:numId w:val="17"/>
              </w:numPr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Soleo</w:t>
            </w:r>
            <w:proofErr w:type="spellEnd"/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 xml:space="preserve"> Health</w:t>
            </w:r>
          </w:p>
          <w:p w14:paraId="0B00DA6A" w14:textId="77777777" w:rsidR="00963F30" w:rsidRPr="00963F30" w:rsidRDefault="00963F30" w:rsidP="00963F30">
            <w:pPr>
              <w:numPr>
                <w:ilvl w:val="0"/>
                <w:numId w:val="17"/>
              </w:numPr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Solutions Infusion Therapy/ Solutions Rx/ Peds Rx</w:t>
            </w:r>
          </w:p>
          <w:p w14:paraId="3AC7C9A2" w14:textId="77777777" w:rsidR="00963F30" w:rsidRPr="00963F30" w:rsidRDefault="00963F30" w:rsidP="00963F30">
            <w:pPr>
              <w:numPr>
                <w:ilvl w:val="0"/>
                <w:numId w:val="17"/>
              </w:numPr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Southeast Health</w:t>
            </w:r>
          </w:p>
          <w:p w14:paraId="1D8F1D60" w14:textId="77777777" w:rsidR="00963F30" w:rsidRPr="00963F30" w:rsidRDefault="00963F30" w:rsidP="00963F30">
            <w:pPr>
              <w:numPr>
                <w:ilvl w:val="0"/>
                <w:numId w:val="17"/>
              </w:numPr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Springhill Medical Center</w:t>
            </w:r>
          </w:p>
          <w:p w14:paraId="1666B755" w14:textId="77777777" w:rsidR="00963F30" w:rsidRPr="00963F30" w:rsidRDefault="00963F30" w:rsidP="00963F30">
            <w:pPr>
              <w:numPr>
                <w:ilvl w:val="0"/>
                <w:numId w:val="17"/>
              </w:numPr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Sterile Drug Compounding Training at the Parenteral Drug Association Meeting</w:t>
            </w:r>
          </w:p>
          <w:p w14:paraId="7D93E7FB" w14:textId="77777777" w:rsidR="00963F30" w:rsidRPr="00963F30" w:rsidRDefault="00963F30" w:rsidP="00963F30">
            <w:pPr>
              <w:numPr>
                <w:ilvl w:val="0"/>
                <w:numId w:val="17"/>
              </w:numPr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Steve Milstead</w:t>
            </w:r>
          </w:p>
          <w:p w14:paraId="2E37798D" w14:textId="77777777" w:rsidR="00963F30" w:rsidRPr="00963F30" w:rsidRDefault="00963F30" w:rsidP="00963F30">
            <w:pPr>
              <w:numPr>
                <w:ilvl w:val="0"/>
                <w:numId w:val="17"/>
              </w:numPr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Stokes Pharmacy</w:t>
            </w:r>
          </w:p>
          <w:p w14:paraId="213EE952" w14:textId="77777777" w:rsidR="00963F30" w:rsidRPr="00963F30" w:rsidRDefault="00963F30" w:rsidP="00963F30">
            <w:pPr>
              <w:numPr>
                <w:ilvl w:val="0"/>
                <w:numId w:val="17"/>
              </w:numPr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Stringfellow Memorial Hospital</w:t>
            </w:r>
          </w:p>
          <w:p w14:paraId="0589B321" w14:textId="77777777" w:rsidR="00963F30" w:rsidRPr="00963F30" w:rsidRDefault="00963F30" w:rsidP="00963F30">
            <w:pPr>
              <w:numPr>
                <w:ilvl w:val="0"/>
                <w:numId w:val="17"/>
              </w:numPr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TRC Healthcare (CriticalPoint and Pharmacist's Letter)- didactic only</w:t>
            </w:r>
          </w:p>
          <w:p w14:paraId="0EA99F48" w14:textId="77777777" w:rsidR="00963F30" w:rsidRPr="00963F30" w:rsidRDefault="00963F30" w:rsidP="00963F30">
            <w:pPr>
              <w:numPr>
                <w:ilvl w:val="0"/>
                <w:numId w:val="17"/>
              </w:numPr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UAB</w:t>
            </w:r>
          </w:p>
          <w:p w14:paraId="1C5039AB" w14:textId="77777777" w:rsidR="00963F30" w:rsidRPr="00963F30" w:rsidRDefault="00963F30" w:rsidP="00963F30">
            <w:pPr>
              <w:numPr>
                <w:ilvl w:val="0"/>
                <w:numId w:val="17"/>
              </w:numPr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UAB Callahan Eye</w:t>
            </w:r>
          </w:p>
          <w:p w14:paraId="4CC1048D" w14:textId="77777777" w:rsidR="00963F30" w:rsidRPr="00963F30" w:rsidRDefault="00963F30" w:rsidP="00963F30">
            <w:pPr>
              <w:numPr>
                <w:ilvl w:val="0"/>
                <w:numId w:val="17"/>
              </w:numPr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UAB Medical West</w:t>
            </w:r>
          </w:p>
          <w:p w14:paraId="23D86E3D" w14:textId="77777777" w:rsidR="00963F30" w:rsidRPr="00963F30" w:rsidRDefault="00963F30" w:rsidP="00963F30">
            <w:pPr>
              <w:numPr>
                <w:ilvl w:val="0"/>
                <w:numId w:val="17"/>
              </w:numPr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 xml:space="preserve">UAB </w:t>
            </w:r>
            <w:proofErr w:type="spellStart"/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Radiopharmacy</w:t>
            </w:r>
            <w:proofErr w:type="spellEnd"/>
          </w:p>
          <w:p w14:paraId="4109EBE8" w14:textId="77777777" w:rsidR="00963F30" w:rsidRPr="00963F30" w:rsidRDefault="00963F30" w:rsidP="00963F30">
            <w:pPr>
              <w:numPr>
                <w:ilvl w:val="0"/>
                <w:numId w:val="17"/>
              </w:numPr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963F30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Walker Baptist Medical Center</w:t>
            </w:r>
          </w:p>
        </w:tc>
      </w:tr>
    </w:tbl>
    <w:p w14:paraId="003590F9" w14:textId="45FC633D" w:rsidR="00262CBF" w:rsidRDefault="00262CBF" w:rsidP="00893457">
      <w:pPr>
        <w:rPr>
          <w:rFonts w:ascii="Arial" w:hAnsi="Arial"/>
        </w:rPr>
      </w:pPr>
    </w:p>
    <w:p w14:paraId="1A8DD8B0" w14:textId="77777777" w:rsidR="0054732C" w:rsidRPr="0054732C" w:rsidRDefault="0054732C" w:rsidP="0054732C">
      <w:pPr>
        <w:rPr>
          <w:rFonts w:ascii="Arial" w:hAnsi="Arial"/>
          <w:b/>
          <w:bCs/>
          <w:color w:val="000000" w:themeColor="text1"/>
          <w:sz w:val="22"/>
          <w:szCs w:val="22"/>
        </w:rPr>
      </w:pPr>
    </w:p>
    <w:p w14:paraId="4EBE8844" w14:textId="77777777" w:rsidR="0054732C" w:rsidRPr="0054732C" w:rsidRDefault="0054732C" w:rsidP="0054732C">
      <w:pPr>
        <w:rPr>
          <w:rFonts w:ascii="Arial" w:hAnsi="Arial"/>
          <w:b/>
          <w:bCs/>
          <w:i/>
          <w:iCs/>
          <w:color w:val="000000" w:themeColor="text1"/>
          <w:sz w:val="22"/>
          <w:szCs w:val="22"/>
        </w:rPr>
      </w:pPr>
      <w:r w:rsidRPr="0054732C">
        <w:rPr>
          <w:rFonts w:ascii="Arial" w:hAnsi="Arial"/>
          <w:b/>
          <w:bCs/>
          <w:i/>
          <w:iCs/>
          <w:color w:val="000000" w:themeColor="text1"/>
          <w:sz w:val="22"/>
          <w:szCs w:val="22"/>
        </w:rPr>
        <w:t>*Please note, all initial and renewal programs must include a hands-on competency component, such as a media fill and/or fingertip testing.</w:t>
      </w:r>
    </w:p>
    <w:p w14:paraId="1686219B" w14:textId="77777777" w:rsidR="0054732C" w:rsidRPr="00F40F4C" w:rsidRDefault="0054732C" w:rsidP="00893457">
      <w:pPr>
        <w:rPr>
          <w:rFonts w:ascii="Arial" w:hAnsi="Arial"/>
        </w:rPr>
      </w:pPr>
    </w:p>
    <w:sectPr w:rsidR="0054732C" w:rsidRPr="00F40F4C" w:rsidSect="00893457">
      <w:footerReference w:type="even" r:id="rId8"/>
      <w:footerReference w:type="default" r:id="rId9"/>
      <w:headerReference w:type="first" r:id="rId10"/>
      <w:type w:val="continuous"/>
      <w:pgSz w:w="12240" w:h="15840" w:code="1"/>
      <w:pgMar w:top="720" w:right="720" w:bottom="720" w:left="720" w:header="576" w:footer="1008" w:gutter="0"/>
      <w:paperSrc w:first="15" w:other="1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783F3" w14:textId="77777777" w:rsidR="00B40A1E" w:rsidRDefault="00B40A1E">
      <w:r>
        <w:separator/>
      </w:r>
    </w:p>
  </w:endnote>
  <w:endnote w:type="continuationSeparator" w:id="0">
    <w:p w14:paraId="479FD94E" w14:textId="77777777" w:rsidR="00B40A1E" w:rsidRDefault="00B4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4D"/>
    <w:family w:val="auto"/>
    <w:pitch w:val="variable"/>
    <w:sig w:usb0="800000AF" w:usb1="5000204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6A644" w14:textId="77777777" w:rsidR="00A12434" w:rsidRDefault="00A12434">
    <w:pPr>
      <w:pStyle w:val="Footer"/>
      <w:framePr w:wrap="around" w:vAnchor="text" w:hAnchor="margin" w:xAlign="center" w:y="1"/>
      <w:rPr>
        <w:rStyle w:val="PageNumber"/>
        <w:sz w:val="17"/>
      </w:rPr>
    </w:pPr>
    <w:r>
      <w:rPr>
        <w:rStyle w:val="PageNumber"/>
        <w:sz w:val="17"/>
      </w:rPr>
      <w:t xml:space="preserve">PAGE  </w:t>
    </w:r>
    <w:r>
      <w:rPr>
        <w:rStyle w:val="PageNumber"/>
        <w:noProof/>
        <w:sz w:val="17"/>
      </w:rPr>
      <w:t>2</w:t>
    </w:r>
  </w:p>
  <w:p w14:paraId="73F53ADE" w14:textId="77777777" w:rsidR="00A12434" w:rsidRDefault="00A12434">
    <w:pPr>
      <w:pStyle w:val="Footer"/>
      <w:rPr>
        <w:sz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EE475" w14:textId="77777777" w:rsidR="00A12434" w:rsidRDefault="00A12434">
    <w:pPr>
      <w:pStyle w:val="Footer"/>
      <w:jc w:val="center"/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577CF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F5A07" w14:textId="77777777" w:rsidR="00B40A1E" w:rsidRDefault="00B40A1E">
      <w:r>
        <w:separator/>
      </w:r>
    </w:p>
  </w:footnote>
  <w:footnote w:type="continuationSeparator" w:id="0">
    <w:p w14:paraId="51DDFBA8" w14:textId="77777777" w:rsidR="00B40A1E" w:rsidRDefault="00B40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E2D54" w14:textId="204BBBE3" w:rsidR="0076056C" w:rsidRDefault="00B421F2" w:rsidP="0076056C">
    <w:pPr>
      <w:tabs>
        <w:tab w:val="left" w:pos="36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BB8FF5" wp14:editId="4297ACE8">
              <wp:simplePos x="0" y="0"/>
              <wp:positionH relativeFrom="margin">
                <wp:posOffset>780116</wp:posOffset>
              </wp:positionH>
              <wp:positionV relativeFrom="paragraph">
                <wp:posOffset>99060</wp:posOffset>
              </wp:positionV>
              <wp:extent cx="4572000" cy="1828800"/>
              <wp:effectExtent l="0" t="0" r="0" b="0"/>
              <wp:wrapSquare wrapText="bothSides"/>
              <wp:docPr id="121299323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42FE8F" w14:textId="18FD298F" w:rsidR="00D5005B" w:rsidRPr="00D47678" w:rsidRDefault="00D5005B" w:rsidP="00B421F2">
                          <w:pPr>
                            <w:pStyle w:val="Heading1"/>
                            <w:tabs>
                              <w:tab w:val="left" w:pos="3600"/>
                            </w:tabs>
                            <w:spacing w:line="276" w:lineRule="auto"/>
                            <w:ind w:firstLine="0"/>
                            <w:jc w:val="left"/>
                            <w:rPr>
                              <w:rFonts w:ascii="Times New Roman" w:hAnsi="Times New Roman"/>
                              <w:sz w:val="36"/>
                              <w:szCs w:val="36"/>
                            </w:rPr>
                          </w:pPr>
                          <w:r w:rsidRPr="00D47678">
                            <w:rPr>
                              <w:rFonts w:ascii="Times New Roman" w:hAnsi="Times New Roman"/>
                              <w:sz w:val="36"/>
                              <w:szCs w:val="36"/>
                            </w:rPr>
                            <w:t>ALABAMA</w:t>
                          </w:r>
                          <w:r w:rsidR="00935D6C" w:rsidRPr="00D47678">
                            <w:rPr>
                              <w:rFonts w:ascii="Times New Roman" w:hAnsi="Times New Roman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D47678">
                            <w:rPr>
                              <w:rFonts w:ascii="Times New Roman" w:hAnsi="Times New Roman"/>
                              <w:sz w:val="36"/>
                              <w:szCs w:val="36"/>
                            </w:rPr>
                            <w:t>BOARD OF PHARMACY</w:t>
                          </w:r>
                        </w:p>
                        <w:p w14:paraId="0A36EDB0" w14:textId="2875D15B" w:rsidR="00095F3C" w:rsidRPr="00D47678" w:rsidRDefault="00095F3C" w:rsidP="00B421F2">
                          <w:pPr>
                            <w:spacing w:line="276" w:lineRule="auto"/>
                            <w:rPr>
                              <w:rFonts w:ascii="Trajan Pro" w:hAnsi="Trajan Pro"/>
                              <w:sz w:val="18"/>
                              <w:szCs w:val="18"/>
                            </w:rPr>
                          </w:pPr>
                          <w:r w:rsidRPr="00D47678">
                            <w:rPr>
                              <w:rFonts w:ascii="Trajan Pro" w:hAnsi="Trajan Pro"/>
                              <w:sz w:val="18"/>
                              <w:szCs w:val="18"/>
                            </w:rPr>
                            <w:t xml:space="preserve">111 Village Street, Birmingham, </w:t>
                          </w:r>
                          <w:r w:rsidR="00D47678" w:rsidRPr="00D47678">
                            <w:rPr>
                              <w:rFonts w:ascii="Trajan Pro" w:hAnsi="Trajan Pro"/>
                              <w:sz w:val="18"/>
                              <w:szCs w:val="18"/>
                            </w:rPr>
                            <w:t>AL</w:t>
                          </w:r>
                          <w:r w:rsidRPr="00D47678">
                            <w:rPr>
                              <w:rFonts w:ascii="Trajan Pro" w:hAnsi="Trajan Pro"/>
                              <w:sz w:val="18"/>
                              <w:szCs w:val="18"/>
                            </w:rPr>
                            <w:t xml:space="preserve"> 35242</w:t>
                          </w:r>
                        </w:p>
                        <w:p w14:paraId="14266ED9" w14:textId="09A2AB15" w:rsidR="00D47678" w:rsidRPr="00D47678" w:rsidRDefault="00D47678" w:rsidP="00D47678">
                          <w:pPr>
                            <w:rPr>
                              <w:rFonts w:ascii="Trajan Pro" w:hAnsi="Trajan Pro"/>
                              <w:sz w:val="18"/>
                              <w:szCs w:val="18"/>
                            </w:rPr>
                          </w:pPr>
                          <w:r w:rsidRPr="00D47678">
                            <w:rPr>
                              <w:rFonts w:ascii="Trajan Pro" w:hAnsi="Trajan Pro"/>
                              <w:sz w:val="18"/>
                              <w:szCs w:val="18"/>
                            </w:rPr>
                            <w:t>205-981-2280 | www.albop.com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ABB8F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45pt;margin-top:7.8pt;width:5in;height:2in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" filled="f" stroked="f" strokeweight=".5pt">
              <v:textbox style="mso-fit-shape-to-text:t">
                <w:txbxContent>
                  <w:p w14:paraId="6142FE8F" w14:textId="18FD298F" w:rsidR="00D5005B" w:rsidRPr="00D47678" w:rsidRDefault="00D5005B" w:rsidP="00B421F2">
                    <w:pPr>
                      <w:pStyle w:val="Heading1"/>
                      <w:tabs>
                        <w:tab w:val="left" w:pos="3600"/>
                      </w:tabs>
                      <w:spacing w:line="276" w:lineRule="auto"/>
                      <w:ind w:firstLine="0"/>
                      <w:jc w:val="left"/>
                      <w:rPr>
                        <w:rFonts w:ascii="Times New Roman" w:hAnsi="Times New Roman"/>
                        <w:sz w:val="36"/>
                        <w:szCs w:val="36"/>
                      </w:rPr>
                    </w:pPr>
                    <w:r w:rsidRPr="00D47678">
                      <w:rPr>
                        <w:rFonts w:ascii="Times New Roman" w:hAnsi="Times New Roman"/>
                        <w:sz w:val="36"/>
                        <w:szCs w:val="36"/>
                      </w:rPr>
                      <w:t>ALABAMA</w:t>
                    </w:r>
                    <w:r w:rsidR="00935D6C" w:rsidRPr="00D47678">
                      <w:rPr>
                        <w:rFonts w:ascii="Times New Roman" w:hAnsi="Times New Roman"/>
                        <w:sz w:val="36"/>
                        <w:szCs w:val="36"/>
                      </w:rPr>
                      <w:t xml:space="preserve"> </w:t>
                    </w:r>
                    <w:r w:rsidRPr="00D47678">
                      <w:rPr>
                        <w:rFonts w:ascii="Times New Roman" w:hAnsi="Times New Roman"/>
                        <w:sz w:val="36"/>
                        <w:szCs w:val="36"/>
                      </w:rPr>
                      <w:t>BOARD OF PHARMACY</w:t>
                    </w:r>
                  </w:p>
                  <w:p w14:paraId="0A36EDB0" w14:textId="2875D15B" w:rsidR="00095F3C" w:rsidRPr="00D47678" w:rsidRDefault="00095F3C" w:rsidP="00B421F2">
                    <w:pPr>
                      <w:spacing w:line="276" w:lineRule="auto"/>
                      <w:rPr>
                        <w:rFonts w:ascii="Trajan Pro" w:hAnsi="Trajan Pro"/>
                        <w:sz w:val="18"/>
                        <w:szCs w:val="18"/>
                      </w:rPr>
                    </w:pPr>
                    <w:r w:rsidRPr="00D47678">
                      <w:rPr>
                        <w:rFonts w:ascii="Trajan Pro" w:hAnsi="Trajan Pro"/>
                        <w:sz w:val="18"/>
                        <w:szCs w:val="18"/>
                      </w:rPr>
                      <w:t xml:space="preserve">111 Village Street, Birmingham, </w:t>
                    </w:r>
                    <w:r w:rsidR="00D47678" w:rsidRPr="00D47678">
                      <w:rPr>
                        <w:rFonts w:ascii="Trajan Pro" w:hAnsi="Trajan Pro"/>
                        <w:sz w:val="18"/>
                        <w:szCs w:val="18"/>
                      </w:rPr>
                      <w:t>AL</w:t>
                    </w:r>
                    <w:r w:rsidRPr="00D47678">
                      <w:rPr>
                        <w:rFonts w:ascii="Trajan Pro" w:hAnsi="Trajan Pro"/>
                        <w:sz w:val="18"/>
                        <w:szCs w:val="18"/>
                      </w:rPr>
                      <w:t xml:space="preserve"> 35242</w:t>
                    </w:r>
                  </w:p>
                  <w:p w14:paraId="14266ED9" w14:textId="09A2AB15" w:rsidR="00D47678" w:rsidRPr="00D47678" w:rsidRDefault="00D47678" w:rsidP="00D47678">
                    <w:pPr>
                      <w:rPr>
                        <w:rFonts w:ascii="Trajan Pro" w:hAnsi="Trajan Pro"/>
                        <w:sz w:val="18"/>
                        <w:szCs w:val="18"/>
                      </w:rPr>
                    </w:pPr>
                    <w:r w:rsidRPr="00D47678">
                      <w:rPr>
                        <w:rFonts w:ascii="Trajan Pro" w:hAnsi="Trajan Pro"/>
                        <w:sz w:val="18"/>
                        <w:szCs w:val="18"/>
                      </w:rPr>
                      <w:t>205-981-2280 | www.albop.com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5005B">
      <w:rPr>
        <w:noProof/>
        <w:sz w:val="28"/>
      </w:rPr>
      <w:drawing>
        <wp:anchor distT="0" distB="0" distL="114300" distR="114300" simplePos="0" relativeHeight="251662336" behindDoc="0" locked="1" layoutInCell="0" allowOverlap="1" wp14:anchorId="78600C75" wp14:editId="107519E1">
          <wp:simplePos x="0" y="0"/>
          <wp:positionH relativeFrom="margin">
            <wp:posOffset>-153035</wp:posOffset>
          </wp:positionH>
          <wp:positionV relativeFrom="paragraph">
            <wp:posOffset>7620</wp:posOffset>
          </wp:positionV>
          <wp:extent cx="804545" cy="852805"/>
          <wp:effectExtent l="0" t="0" r="0" b="0"/>
          <wp:wrapNone/>
          <wp:docPr id="749947368" name="Picture 749947368" descr="Seal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al Mo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852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705E13" w14:textId="22AB4A3D" w:rsidR="00A12434" w:rsidRDefault="00400CDB">
    <w:pPr>
      <w:tabs>
        <w:tab w:val="left" w:pos="3870"/>
      </w:tabs>
    </w:pPr>
    <w:r>
      <w:rPr>
        <w:i/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7C681B0D" wp14:editId="5E1324A9">
              <wp:simplePos x="0" y="0"/>
              <wp:positionH relativeFrom="column">
                <wp:posOffset>-274320</wp:posOffset>
              </wp:positionH>
              <wp:positionV relativeFrom="paragraph">
                <wp:posOffset>18415</wp:posOffset>
              </wp:positionV>
              <wp:extent cx="1554480" cy="516890"/>
              <wp:effectExtent l="1905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4480" cy="516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194836" w14:textId="77777777" w:rsidR="00A12434" w:rsidRPr="00AE65D3" w:rsidRDefault="00A12434" w:rsidP="00AB6B39">
                          <w:pPr>
                            <w:spacing w:after="60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681B0D" id="Text Box 2" o:spid="_x0000_s1027" type="#_x0000_t202" style="position:absolute;margin-left:-21.6pt;margin-top:1.45pt;width:122.4pt;height:40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" o:allowincell="f" stroked="f">
              <v:textbox>
                <w:txbxContent>
                  <w:p w14:paraId="54194836" w14:textId="77777777" w:rsidR="00A12434" w:rsidRPr="00AE65D3" w:rsidRDefault="00A12434" w:rsidP="00AB6B39">
                    <w:pPr>
                      <w:spacing w:after="60"/>
                      <w:jc w:val="center"/>
                      <w:rPr>
                        <w:rFonts w:ascii="Arial" w:hAnsi="Arial" w:cs="Arial"/>
                        <w:b/>
                        <w:sz w:val="16"/>
                        <w:u w:val="single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1D5C436" w14:textId="0AD1E69D" w:rsidR="00A12434" w:rsidRDefault="0089345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749D69C" wp14:editId="3BB81130">
              <wp:simplePos x="0" y="0"/>
              <wp:positionH relativeFrom="margin">
                <wp:posOffset>5355030</wp:posOffset>
              </wp:positionH>
              <wp:positionV relativeFrom="paragraph">
                <wp:posOffset>146050</wp:posOffset>
              </wp:positionV>
              <wp:extent cx="1665605" cy="414655"/>
              <wp:effectExtent l="0" t="0" r="0" b="4445"/>
              <wp:wrapNone/>
              <wp:docPr id="1390478497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5605" cy="4146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869542" w14:textId="77777777" w:rsidR="00D47678" w:rsidRPr="00D47678" w:rsidRDefault="00D47678" w:rsidP="00D47678">
                          <w:pPr>
                            <w:jc w:val="right"/>
                            <w:rPr>
                              <w:rFonts w:ascii="Trajan Pro" w:hAnsi="Trajan Pro"/>
                              <w:sz w:val="18"/>
                              <w:szCs w:val="18"/>
                            </w:rPr>
                          </w:pPr>
                          <w:r w:rsidRPr="00D47678">
                            <w:rPr>
                              <w:rFonts w:ascii="Trajan Pro" w:hAnsi="Trajan Pro"/>
                              <w:sz w:val="18"/>
                              <w:szCs w:val="18"/>
                            </w:rPr>
                            <w:t>Jon Linna, RPh</w:t>
                          </w:r>
                        </w:p>
                        <w:p w14:paraId="0F18F5F9" w14:textId="77777777" w:rsidR="00D47678" w:rsidRPr="00D47678" w:rsidRDefault="00D47678" w:rsidP="00D47678">
                          <w:pPr>
                            <w:jc w:val="right"/>
                            <w:rPr>
                              <w:rFonts w:ascii="Trajan Pro" w:hAnsi="Trajan Pro"/>
                              <w:sz w:val="18"/>
                              <w:szCs w:val="18"/>
                            </w:rPr>
                          </w:pPr>
                          <w:r w:rsidRPr="00D47678">
                            <w:rPr>
                              <w:rFonts w:ascii="Trajan Pro" w:hAnsi="Trajan Pro"/>
                              <w:sz w:val="18"/>
                              <w:szCs w:val="18"/>
                            </w:rPr>
                            <w:t>Executive Secretary</w:t>
                          </w:r>
                        </w:p>
                        <w:p w14:paraId="09D2229D" w14:textId="77777777" w:rsidR="00D47678" w:rsidRPr="00B421F2" w:rsidRDefault="00D47678" w:rsidP="00D47678">
                          <w:pPr>
                            <w:jc w:val="right"/>
                            <w:rPr>
                              <w:rFonts w:ascii="Trajan Pro" w:hAnsi="Trajan Pro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49D69C" id="Text Box 5" o:spid="_x0000_s1028" type="#_x0000_t202" style="position:absolute;margin-left:421.65pt;margin-top:11.5pt;width:131.15pt;height:32.6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" fillcolor="white [3201]" stroked="f" strokeweight=".5pt">
              <v:textbox>
                <w:txbxContent>
                  <w:p w14:paraId="5D869542" w14:textId="77777777" w:rsidR="00D47678" w:rsidRPr="00D47678" w:rsidRDefault="00D47678" w:rsidP="00D47678">
                    <w:pPr>
                      <w:jc w:val="right"/>
                      <w:rPr>
                        <w:rFonts w:ascii="Trajan Pro" w:hAnsi="Trajan Pro"/>
                        <w:sz w:val="18"/>
                        <w:szCs w:val="18"/>
                      </w:rPr>
                    </w:pPr>
                    <w:r w:rsidRPr="00D47678">
                      <w:rPr>
                        <w:rFonts w:ascii="Trajan Pro" w:hAnsi="Trajan Pro"/>
                        <w:sz w:val="18"/>
                        <w:szCs w:val="18"/>
                      </w:rPr>
                      <w:t>Jon Linna, RPh</w:t>
                    </w:r>
                  </w:p>
                  <w:p w14:paraId="0F18F5F9" w14:textId="77777777" w:rsidR="00D47678" w:rsidRPr="00D47678" w:rsidRDefault="00D47678" w:rsidP="00D47678">
                    <w:pPr>
                      <w:jc w:val="right"/>
                      <w:rPr>
                        <w:rFonts w:ascii="Trajan Pro" w:hAnsi="Trajan Pro"/>
                        <w:sz w:val="18"/>
                        <w:szCs w:val="18"/>
                      </w:rPr>
                    </w:pPr>
                    <w:r w:rsidRPr="00D47678">
                      <w:rPr>
                        <w:rFonts w:ascii="Trajan Pro" w:hAnsi="Trajan Pro"/>
                        <w:sz w:val="18"/>
                        <w:szCs w:val="18"/>
                      </w:rPr>
                      <w:t>Executive Secretary</w:t>
                    </w:r>
                  </w:p>
                  <w:p w14:paraId="09D2229D" w14:textId="77777777" w:rsidR="00D47678" w:rsidRPr="00B421F2" w:rsidRDefault="00D47678" w:rsidP="00D47678">
                    <w:pPr>
                      <w:jc w:val="right"/>
                      <w:rPr>
                        <w:rFonts w:ascii="Trajan Pro" w:hAnsi="Trajan Pro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6E4A440" w14:textId="60FDFCA3" w:rsidR="00095F3C" w:rsidRDefault="00095F3C" w:rsidP="00095F3C">
    <w:pPr>
      <w:pStyle w:val="Header"/>
      <w:ind w:left="360"/>
    </w:pPr>
  </w:p>
  <w:p w14:paraId="18A49FE5" w14:textId="15D8B97B" w:rsidR="00095F3C" w:rsidRDefault="00095F3C" w:rsidP="00095F3C">
    <w:pPr>
      <w:pStyle w:val="Header"/>
      <w:ind w:left="360"/>
    </w:pPr>
  </w:p>
  <w:p w14:paraId="6FD8F5AE" w14:textId="231B5DBE" w:rsidR="00095F3C" w:rsidRDefault="00B421F2" w:rsidP="00D4767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51D65A4" wp14:editId="360A3B55">
              <wp:simplePos x="0" y="0"/>
              <wp:positionH relativeFrom="column">
                <wp:posOffset>-632013</wp:posOffset>
              </wp:positionH>
              <wp:positionV relativeFrom="paragraph">
                <wp:posOffset>154566</wp:posOffset>
              </wp:positionV>
              <wp:extent cx="8619565" cy="0"/>
              <wp:effectExtent l="0" t="0" r="16510" b="12700"/>
              <wp:wrapNone/>
              <wp:docPr id="6776883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61956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39A396" id="Straight Connector 8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9.75pt,12.15pt" to="628.95pt,12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" strokecolor="black [3213]"/>
          </w:pict>
        </mc:Fallback>
      </mc:AlternateContent>
    </w:r>
  </w:p>
  <w:p w14:paraId="7A184BC9" w14:textId="2E41886C" w:rsidR="00D47678" w:rsidRDefault="00D47678" w:rsidP="00D47678">
    <w:pPr>
      <w:pStyle w:val="Header"/>
    </w:pPr>
  </w:p>
  <w:p w14:paraId="40D52621" w14:textId="1A00F521" w:rsidR="00A12434" w:rsidRDefault="00A12434" w:rsidP="00D476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08234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125D2B"/>
    <w:multiLevelType w:val="multilevel"/>
    <w:tmpl w:val="7E3A15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21B5422"/>
    <w:multiLevelType w:val="hybridMultilevel"/>
    <w:tmpl w:val="E5F6C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C1FF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7E35A4E"/>
    <w:multiLevelType w:val="hybridMultilevel"/>
    <w:tmpl w:val="E2D821C8"/>
    <w:lvl w:ilvl="0" w:tplc="FEC2E6CA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B277AD7"/>
    <w:multiLevelType w:val="hybridMultilevel"/>
    <w:tmpl w:val="E0E42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B138E"/>
    <w:multiLevelType w:val="hybridMultilevel"/>
    <w:tmpl w:val="80DCF680"/>
    <w:lvl w:ilvl="0" w:tplc="7464B8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47B8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A1517C0"/>
    <w:multiLevelType w:val="multilevel"/>
    <w:tmpl w:val="B6DCBEA6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5AB64A14"/>
    <w:multiLevelType w:val="hybridMultilevel"/>
    <w:tmpl w:val="4D1A61E6"/>
    <w:lvl w:ilvl="0" w:tplc="5E821EC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E713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67D120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93866DC"/>
    <w:multiLevelType w:val="singleLevel"/>
    <w:tmpl w:val="3642E4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3" w15:restartNumberingAfterBreak="0">
    <w:nsid w:val="733D2C34"/>
    <w:multiLevelType w:val="hybridMultilevel"/>
    <w:tmpl w:val="0C06B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06E5C"/>
    <w:multiLevelType w:val="hybridMultilevel"/>
    <w:tmpl w:val="58005AAE"/>
    <w:lvl w:ilvl="0" w:tplc="BF969736">
      <w:start w:val="1"/>
      <w:numFmt w:val="bullet"/>
      <w:lvlText w:val="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BEC5EC4"/>
    <w:multiLevelType w:val="hybridMultilevel"/>
    <w:tmpl w:val="DB3414C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05970488">
    <w:abstractNumId w:val="10"/>
  </w:num>
  <w:num w:numId="2" w16cid:durableId="305934997">
    <w:abstractNumId w:val="3"/>
  </w:num>
  <w:num w:numId="3" w16cid:durableId="758797319">
    <w:abstractNumId w:val="1"/>
  </w:num>
  <w:num w:numId="4" w16cid:durableId="544683541">
    <w:abstractNumId w:val="8"/>
  </w:num>
  <w:num w:numId="5" w16cid:durableId="475611338">
    <w:abstractNumId w:val="0"/>
  </w:num>
  <w:num w:numId="6" w16cid:durableId="135342758">
    <w:abstractNumId w:val="12"/>
  </w:num>
  <w:num w:numId="7" w16cid:durableId="1246763368">
    <w:abstractNumId w:val="7"/>
  </w:num>
  <w:num w:numId="8" w16cid:durableId="893465178">
    <w:abstractNumId w:val="11"/>
  </w:num>
  <w:num w:numId="9" w16cid:durableId="19193193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4289655">
    <w:abstractNumId w:val="6"/>
  </w:num>
  <w:num w:numId="11" w16cid:durableId="1993632272">
    <w:abstractNumId w:val="9"/>
  </w:num>
  <w:num w:numId="12" w16cid:durableId="901405301">
    <w:abstractNumId w:val="15"/>
  </w:num>
  <w:num w:numId="13" w16cid:durableId="379937735">
    <w:abstractNumId w:val="14"/>
  </w:num>
  <w:num w:numId="14" w16cid:durableId="1348408672">
    <w:abstractNumId w:val="5"/>
  </w:num>
  <w:num w:numId="15" w16cid:durableId="1474524233">
    <w:abstractNumId w:val="4"/>
  </w:num>
  <w:num w:numId="16" w16cid:durableId="1699047260">
    <w:abstractNumId w:val="13"/>
  </w:num>
  <w:num w:numId="17" w16cid:durableId="909508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7DE"/>
    <w:rsid w:val="000021D0"/>
    <w:rsid w:val="00004E4D"/>
    <w:rsid w:val="00014C50"/>
    <w:rsid w:val="00015D2F"/>
    <w:rsid w:val="00061B08"/>
    <w:rsid w:val="000772A3"/>
    <w:rsid w:val="000830AD"/>
    <w:rsid w:val="00085212"/>
    <w:rsid w:val="0009011A"/>
    <w:rsid w:val="00093B3D"/>
    <w:rsid w:val="00095F3C"/>
    <w:rsid w:val="000A0343"/>
    <w:rsid w:val="000A2BB2"/>
    <w:rsid w:val="000B360E"/>
    <w:rsid w:val="000C6402"/>
    <w:rsid w:val="000D5356"/>
    <w:rsid w:val="000D64E8"/>
    <w:rsid w:val="000E4519"/>
    <w:rsid w:val="00111D0C"/>
    <w:rsid w:val="00132AE5"/>
    <w:rsid w:val="001366BA"/>
    <w:rsid w:val="00152C7A"/>
    <w:rsid w:val="00156274"/>
    <w:rsid w:val="00160450"/>
    <w:rsid w:val="00162D8F"/>
    <w:rsid w:val="00162FE9"/>
    <w:rsid w:val="00185AD9"/>
    <w:rsid w:val="0018753D"/>
    <w:rsid w:val="00193042"/>
    <w:rsid w:val="00193F69"/>
    <w:rsid w:val="0019653B"/>
    <w:rsid w:val="001A24F1"/>
    <w:rsid w:val="001A395D"/>
    <w:rsid w:val="001C39FE"/>
    <w:rsid w:val="001C54D8"/>
    <w:rsid w:val="001C76D2"/>
    <w:rsid w:val="001F4B54"/>
    <w:rsid w:val="001F5DB5"/>
    <w:rsid w:val="002015FA"/>
    <w:rsid w:val="00213EFA"/>
    <w:rsid w:val="00220A90"/>
    <w:rsid w:val="00222028"/>
    <w:rsid w:val="00222646"/>
    <w:rsid w:val="0023729E"/>
    <w:rsid w:val="0024637B"/>
    <w:rsid w:val="00246884"/>
    <w:rsid w:val="00262CBF"/>
    <w:rsid w:val="002728E1"/>
    <w:rsid w:val="0027617C"/>
    <w:rsid w:val="00280EF3"/>
    <w:rsid w:val="00284668"/>
    <w:rsid w:val="00284767"/>
    <w:rsid w:val="0028493F"/>
    <w:rsid w:val="00297484"/>
    <w:rsid w:val="00297E05"/>
    <w:rsid w:val="002D619F"/>
    <w:rsid w:val="002D6DBF"/>
    <w:rsid w:val="002E738E"/>
    <w:rsid w:val="00314210"/>
    <w:rsid w:val="003143B0"/>
    <w:rsid w:val="00323ACF"/>
    <w:rsid w:val="00330E76"/>
    <w:rsid w:val="0033787A"/>
    <w:rsid w:val="003523E8"/>
    <w:rsid w:val="00354660"/>
    <w:rsid w:val="00354E5D"/>
    <w:rsid w:val="00357CA1"/>
    <w:rsid w:val="003655CB"/>
    <w:rsid w:val="0037099F"/>
    <w:rsid w:val="00374A53"/>
    <w:rsid w:val="00396428"/>
    <w:rsid w:val="003A56AF"/>
    <w:rsid w:val="003B0A96"/>
    <w:rsid w:val="003C105C"/>
    <w:rsid w:val="003C13D2"/>
    <w:rsid w:val="003D0F9F"/>
    <w:rsid w:val="003D22FA"/>
    <w:rsid w:val="003D72E4"/>
    <w:rsid w:val="003F1CFC"/>
    <w:rsid w:val="00400CDB"/>
    <w:rsid w:val="00402E00"/>
    <w:rsid w:val="00415109"/>
    <w:rsid w:val="00451500"/>
    <w:rsid w:val="00457EA4"/>
    <w:rsid w:val="00460B8F"/>
    <w:rsid w:val="004670A3"/>
    <w:rsid w:val="00472B7E"/>
    <w:rsid w:val="004751D9"/>
    <w:rsid w:val="004820F3"/>
    <w:rsid w:val="004A270A"/>
    <w:rsid w:val="004A7274"/>
    <w:rsid w:val="004B246B"/>
    <w:rsid w:val="004B447A"/>
    <w:rsid w:val="004B6FF5"/>
    <w:rsid w:val="004C2A00"/>
    <w:rsid w:val="004C4A94"/>
    <w:rsid w:val="004C7888"/>
    <w:rsid w:val="005019B6"/>
    <w:rsid w:val="0051389A"/>
    <w:rsid w:val="00526D5B"/>
    <w:rsid w:val="00534E56"/>
    <w:rsid w:val="005431C1"/>
    <w:rsid w:val="005443F7"/>
    <w:rsid w:val="0054732C"/>
    <w:rsid w:val="005529BB"/>
    <w:rsid w:val="00564149"/>
    <w:rsid w:val="0056485F"/>
    <w:rsid w:val="00583AA5"/>
    <w:rsid w:val="00584AC7"/>
    <w:rsid w:val="005926DA"/>
    <w:rsid w:val="005C0A05"/>
    <w:rsid w:val="005C0B40"/>
    <w:rsid w:val="005C57DE"/>
    <w:rsid w:val="005D3F10"/>
    <w:rsid w:val="005E1215"/>
    <w:rsid w:val="005E2CE2"/>
    <w:rsid w:val="005F1898"/>
    <w:rsid w:val="006442A1"/>
    <w:rsid w:val="0064516B"/>
    <w:rsid w:val="00654A1E"/>
    <w:rsid w:val="00675EBC"/>
    <w:rsid w:val="0067777E"/>
    <w:rsid w:val="00697595"/>
    <w:rsid w:val="006A4FCC"/>
    <w:rsid w:val="006A779E"/>
    <w:rsid w:val="006B1A9C"/>
    <w:rsid w:val="006B2397"/>
    <w:rsid w:val="006D3384"/>
    <w:rsid w:val="006D403E"/>
    <w:rsid w:val="006E18A5"/>
    <w:rsid w:val="006F0020"/>
    <w:rsid w:val="006F255A"/>
    <w:rsid w:val="0070773C"/>
    <w:rsid w:val="00713C55"/>
    <w:rsid w:val="007213CF"/>
    <w:rsid w:val="007266A4"/>
    <w:rsid w:val="00726B6E"/>
    <w:rsid w:val="00727CC9"/>
    <w:rsid w:val="0073092D"/>
    <w:rsid w:val="007346F3"/>
    <w:rsid w:val="007358A7"/>
    <w:rsid w:val="007373D3"/>
    <w:rsid w:val="00737718"/>
    <w:rsid w:val="00741324"/>
    <w:rsid w:val="00744555"/>
    <w:rsid w:val="00745D67"/>
    <w:rsid w:val="00750107"/>
    <w:rsid w:val="0076056C"/>
    <w:rsid w:val="007646D6"/>
    <w:rsid w:val="00772E35"/>
    <w:rsid w:val="007846DD"/>
    <w:rsid w:val="00790027"/>
    <w:rsid w:val="00797957"/>
    <w:rsid w:val="007A0344"/>
    <w:rsid w:val="007A1046"/>
    <w:rsid w:val="007A2F5B"/>
    <w:rsid w:val="007C403D"/>
    <w:rsid w:val="007D10BA"/>
    <w:rsid w:val="007E3BF7"/>
    <w:rsid w:val="007F6C53"/>
    <w:rsid w:val="00833579"/>
    <w:rsid w:val="00834404"/>
    <w:rsid w:val="0084277A"/>
    <w:rsid w:val="008511C4"/>
    <w:rsid w:val="0085295C"/>
    <w:rsid w:val="008577CF"/>
    <w:rsid w:val="008702EA"/>
    <w:rsid w:val="00870E5E"/>
    <w:rsid w:val="00872726"/>
    <w:rsid w:val="00882C88"/>
    <w:rsid w:val="00891500"/>
    <w:rsid w:val="00892049"/>
    <w:rsid w:val="00893457"/>
    <w:rsid w:val="008A4194"/>
    <w:rsid w:val="008B37F0"/>
    <w:rsid w:val="008B5E68"/>
    <w:rsid w:val="008C249A"/>
    <w:rsid w:val="008C5481"/>
    <w:rsid w:val="008D216A"/>
    <w:rsid w:val="008F13E2"/>
    <w:rsid w:val="00902808"/>
    <w:rsid w:val="00904BB2"/>
    <w:rsid w:val="00905324"/>
    <w:rsid w:val="0090600E"/>
    <w:rsid w:val="00911C48"/>
    <w:rsid w:val="009238A4"/>
    <w:rsid w:val="00931002"/>
    <w:rsid w:val="00935D6C"/>
    <w:rsid w:val="00936CEC"/>
    <w:rsid w:val="0095642B"/>
    <w:rsid w:val="00960CE6"/>
    <w:rsid w:val="00963F30"/>
    <w:rsid w:val="0097301B"/>
    <w:rsid w:val="00974170"/>
    <w:rsid w:val="009776CE"/>
    <w:rsid w:val="00980A52"/>
    <w:rsid w:val="009854DD"/>
    <w:rsid w:val="00991F87"/>
    <w:rsid w:val="00993799"/>
    <w:rsid w:val="00993918"/>
    <w:rsid w:val="00993ED4"/>
    <w:rsid w:val="009A4FE9"/>
    <w:rsid w:val="009A78F9"/>
    <w:rsid w:val="009A7F8E"/>
    <w:rsid w:val="009D053D"/>
    <w:rsid w:val="009D493B"/>
    <w:rsid w:val="009E3C03"/>
    <w:rsid w:val="009E7D31"/>
    <w:rsid w:val="009F043F"/>
    <w:rsid w:val="00A00731"/>
    <w:rsid w:val="00A00DD5"/>
    <w:rsid w:val="00A0724E"/>
    <w:rsid w:val="00A12434"/>
    <w:rsid w:val="00A12A4A"/>
    <w:rsid w:val="00A1694C"/>
    <w:rsid w:val="00A269F6"/>
    <w:rsid w:val="00A36CE7"/>
    <w:rsid w:val="00A41AA5"/>
    <w:rsid w:val="00A46DCD"/>
    <w:rsid w:val="00A55CAC"/>
    <w:rsid w:val="00A65503"/>
    <w:rsid w:val="00A70908"/>
    <w:rsid w:val="00A778E5"/>
    <w:rsid w:val="00A77AC6"/>
    <w:rsid w:val="00A85A91"/>
    <w:rsid w:val="00A862DD"/>
    <w:rsid w:val="00A97F3C"/>
    <w:rsid w:val="00AB6B39"/>
    <w:rsid w:val="00AC0F7D"/>
    <w:rsid w:val="00AC27A4"/>
    <w:rsid w:val="00AE1615"/>
    <w:rsid w:val="00AE65D3"/>
    <w:rsid w:val="00B26DC8"/>
    <w:rsid w:val="00B27D85"/>
    <w:rsid w:val="00B30CF2"/>
    <w:rsid w:val="00B40A1E"/>
    <w:rsid w:val="00B421F2"/>
    <w:rsid w:val="00B459C8"/>
    <w:rsid w:val="00B47E80"/>
    <w:rsid w:val="00B53ADC"/>
    <w:rsid w:val="00B73AE6"/>
    <w:rsid w:val="00B809B7"/>
    <w:rsid w:val="00B94184"/>
    <w:rsid w:val="00BB32FB"/>
    <w:rsid w:val="00BC3786"/>
    <w:rsid w:val="00BC5879"/>
    <w:rsid w:val="00BD7A85"/>
    <w:rsid w:val="00BF006F"/>
    <w:rsid w:val="00BF4319"/>
    <w:rsid w:val="00BF49A5"/>
    <w:rsid w:val="00C105D8"/>
    <w:rsid w:val="00C10D60"/>
    <w:rsid w:val="00C14108"/>
    <w:rsid w:val="00C14457"/>
    <w:rsid w:val="00C24C67"/>
    <w:rsid w:val="00C26A82"/>
    <w:rsid w:val="00C27263"/>
    <w:rsid w:val="00C3653B"/>
    <w:rsid w:val="00C41061"/>
    <w:rsid w:val="00C41505"/>
    <w:rsid w:val="00C42B41"/>
    <w:rsid w:val="00C501F5"/>
    <w:rsid w:val="00C71FE1"/>
    <w:rsid w:val="00C7502A"/>
    <w:rsid w:val="00C956A3"/>
    <w:rsid w:val="00CB0C3F"/>
    <w:rsid w:val="00CB3391"/>
    <w:rsid w:val="00CB62AB"/>
    <w:rsid w:val="00CB77D3"/>
    <w:rsid w:val="00CC4910"/>
    <w:rsid w:val="00CD230D"/>
    <w:rsid w:val="00CD3220"/>
    <w:rsid w:val="00CE17E4"/>
    <w:rsid w:val="00CF4E33"/>
    <w:rsid w:val="00CF71F3"/>
    <w:rsid w:val="00D00E3D"/>
    <w:rsid w:val="00D04840"/>
    <w:rsid w:val="00D13C27"/>
    <w:rsid w:val="00D2065F"/>
    <w:rsid w:val="00D24AE0"/>
    <w:rsid w:val="00D25270"/>
    <w:rsid w:val="00D3093D"/>
    <w:rsid w:val="00D32732"/>
    <w:rsid w:val="00D47678"/>
    <w:rsid w:val="00D5005B"/>
    <w:rsid w:val="00D57DB6"/>
    <w:rsid w:val="00D77E9D"/>
    <w:rsid w:val="00DA4855"/>
    <w:rsid w:val="00DA65FB"/>
    <w:rsid w:val="00DB3F75"/>
    <w:rsid w:val="00DD41DD"/>
    <w:rsid w:val="00DD68DB"/>
    <w:rsid w:val="00DD6E81"/>
    <w:rsid w:val="00DE6A5A"/>
    <w:rsid w:val="00DF3648"/>
    <w:rsid w:val="00E02A58"/>
    <w:rsid w:val="00E0638B"/>
    <w:rsid w:val="00E06D25"/>
    <w:rsid w:val="00E2443B"/>
    <w:rsid w:val="00E42746"/>
    <w:rsid w:val="00E4719E"/>
    <w:rsid w:val="00E5563F"/>
    <w:rsid w:val="00E60D1F"/>
    <w:rsid w:val="00E6568E"/>
    <w:rsid w:val="00E72161"/>
    <w:rsid w:val="00EA0D1D"/>
    <w:rsid w:val="00EB3CAD"/>
    <w:rsid w:val="00EC7AF5"/>
    <w:rsid w:val="00EE41B1"/>
    <w:rsid w:val="00EE755D"/>
    <w:rsid w:val="00EF27B6"/>
    <w:rsid w:val="00EF2ADD"/>
    <w:rsid w:val="00F00D00"/>
    <w:rsid w:val="00F02065"/>
    <w:rsid w:val="00F07514"/>
    <w:rsid w:val="00F1035F"/>
    <w:rsid w:val="00F12876"/>
    <w:rsid w:val="00F13E52"/>
    <w:rsid w:val="00F27306"/>
    <w:rsid w:val="00F27751"/>
    <w:rsid w:val="00F32246"/>
    <w:rsid w:val="00F37771"/>
    <w:rsid w:val="00F401FC"/>
    <w:rsid w:val="00F40F4C"/>
    <w:rsid w:val="00F42BDF"/>
    <w:rsid w:val="00F45360"/>
    <w:rsid w:val="00F6244F"/>
    <w:rsid w:val="00F71355"/>
    <w:rsid w:val="00F7155B"/>
    <w:rsid w:val="00F72463"/>
    <w:rsid w:val="00F77C68"/>
    <w:rsid w:val="00F91530"/>
    <w:rsid w:val="00FA0815"/>
    <w:rsid w:val="00FC022A"/>
    <w:rsid w:val="00FC42BF"/>
    <w:rsid w:val="00FC7971"/>
    <w:rsid w:val="00FD05E9"/>
    <w:rsid w:val="00FD68B1"/>
    <w:rsid w:val="00FE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E775FC"/>
  <w15:docId w15:val="{24553BB4-FC64-4101-96B3-E16B941A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720"/>
      <w:jc w:val="both"/>
      <w:outlineLvl w:val="0"/>
    </w:pPr>
    <w:rPr>
      <w:rFonts w:ascii="Arial Rounded MT Bold" w:hAnsi="Arial Rounded MT Bold"/>
      <w:b/>
      <w:sz w:val="24"/>
    </w:r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i/>
      <w:sz w:val="24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20"/>
    </w:pPr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Salutation">
    <w:name w:val="Salutation"/>
    <w:basedOn w:val="Normal"/>
    <w:next w:val="Normal"/>
    <w:pPr>
      <w:spacing w:before="220" w:after="220" w:line="220" w:lineRule="atLeast"/>
    </w:pPr>
    <w:rPr>
      <w:rFonts w:ascii="Arial" w:hAnsi="Arial"/>
      <w:spacing w:val="-5"/>
    </w:rPr>
  </w:style>
  <w:style w:type="paragraph" w:styleId="BodyText">
    <w:name w:val="Body Text"/>
    <w:basedOn w:val="Normal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Closing">
    <w:name w:val="Closing"/>
    <w:basedOn w:val="Normal"/>
    <w:next w:val="Signature"/>
    <w:pPr>
      <w:keepNext/>
      <w:spacing w:after="60" w:line="220" w:lineRule="atLeast"/>
      <w:jc w:val="both"/>
    </w:pPr>
    <w:rPr>
      <w:rFonts w:ascii="Arial" w:hAnsi="Arial"/>
      <w:spacing w:val="-5"/>
    </w:rPr>
  </w:style>
  <w:style w:type="paragraph" w:styleId="Signature">
    <w:name w:val="Signature"/>
    <w:basedOn w:val="Normal"/>
    <w:next w:val="SignatureJobTitle"/>
    <w:pPr>
      <w:keepNext/>
      <w:spacing w:before="880" w:line="220" w:lineRule="atLeast"/>
    </w:pPr>
    <w:rPr>
      <w:rFonts w:ascii="Arial" w:hAnsi="Arial"/>
      <w:spacing w:val="-5"/>
    </w:rPr>
  </w:style>
  <w:style w:type="paragraph" w:customStyle="1" w:styleId="SignatureJobTitle">
    <w:name w:val="Signature Job Title"/>
    <w:basedOn w:val="Signature"/>
    <w:next w:val="Normal"/>
    <w:pPr>
      <w:spacing w:before="0"/>
    </w:pPr>
  </w:style>
  <w:style w:type="paragraph" w:styleId="ListNumber">
    <w:name w:val="List Number"/>
    <w:basedOn w:val="BodyText"/>
    <w:pPr>
      <w:tabs>
        <w:tab w:val="num" w:pos="390"/>
      </w:tabs>
      <w:ind w:left="390" w:hanging="390"/>
    </w:pPr>
  </w:style>
  <w:style w:type="character" w:styleId="Hyperlink">
    <w:name w:val="Hyperlink"/>
    <w:basedOn w:val="DefaultParagraphFont"/>
    <w:rsid w:val="00991F87"/>
    <w:rPr>
      <w:color w:val="0000FF"/>
      <w:u w:val="single"/>
    </w:rPr>
  </w:style>
  <w:style w:type="paragraph" w:styleId="BalloonText">
    <w:name w:val="Balloon Text"/>
    <w:basedOn w:val="Normal"/>
    <w:semiHidden/>
    <w:rsid w:val="0089150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6F255A"/>
    <w:rPr>
      <w:b/>
      <w:bCs/>
    </w:rPr>
  </w:style>
  <w:style w:type="paragraph" w:styleId="ListParagraph">
    <w:name w:val="List Paragraph"/>
    <w:basedOn w:val="Normal"/>
    <w:uiPriority w:val="34"/>
    <w:qFormat/>
    <w:rsid w:val="0028493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605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5D6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893457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547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EPA\LTRHd-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0A624-7973-4F38-9728-6BF42CEA3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Office\Templates\EPA\LTRHd-Blank.dot</Template>
  <TotalTime>5</TotalTime>
  <Pages>2</Pages>
  <Words>526</Words>
  <Characters>3624</Characters>
  <Application>Microsoft Office Word</Application>
  <DocSecurity>0</DocSecurity>
  <Lines>172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</vt:lpstr>
    </vt:vector>
  </TitlesOfParts>
  <Company>Examiners of Public Accounts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</dc:title>
  <dc:subject>Engagement Letter</dc:subject>
  <dc:creator>John Segrest</dc:creator>
  <cp:lastModifiedBy>Rebecca Tindle</cp:lastModifiedBy>
  <cp:revision>6</cp:revision>
  <cp:lastPrinted>2025-03-24T19:24:00Z</cp:lastPrinted>
  <dcterms:created xsi:type="dcterms:W3CDTF">2026-01-26T15:27:00Z</dcterms:created>
  <dcterms:modified xsi:type="dcterms:W3CDTF">2026-07-06T15:46:00Z</dcterms:modified>
</cp:coreProperties>
</file>